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0E9" w:rsidRDefault="00412165" w:rsidP="007D3DE2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-2243674</wp:posOffset>
            </wp:positionH>
            <wp:positionV relativeFrom="paragraph">
              <wp:posOffset>-617739</wp:posOffset>
            </wp:positionV>
            <wp:extent cx="9000259" cy="1134687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259" cy="113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0B4267" w:rsidP="004769DF">
      <w:pPr>
        <w:spacing w:after="20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-3834765</wp:posOffset>
                </wp:positionH>
                <wp:positionV relativeFrom="paragraph">
                  <wp:posOffset>5300345</wp:posOffset>
                </wp:positionV>
                <wp:extent cx="6957695" cy="648335"/>
                <wp:effectExtent l="20320" t="5080" r="17145" b="9525"/>
                <wp:wrapNone/>
                <wp:docPr id="1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6957695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4267" w:rsidRDefault="000B4267" w:rsidP="000B42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17365D" w:themeColor="text2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НОГТЕВАЯ СЕКЦИЯ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margin-left:-301.95pt;margin-top:417.35pt;width:547.85pt;height:51.05pt;rotation: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" filled="f" stroked="f">
                <o:lock v:ext="edit" shapetype="t"/>
                <v:textbox style="mso-fit-shape-to-text:t">
                  <w:txbxContent>
                    <w:p w:rsidR="000B4267" w:rsidRDefault="000B4267" w:rsidP="000B42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17365D" w:themeColor="text2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НОГТЕВАЯ СЕКЦИЯ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>
                <wp:simplePos x="0" y="0"/>
                <wp:positionH relativeFrom="column">
                  <wp:posOffset>263525</wp:posOffset>
                </wp:positionH>
                <wp:positionV relativeFrom="paragraph">
                  <wp:posOffset>1272540</wp:posOffset>
                </wp:positionV>
                <wp:extent cx="5755005" cy="689610"/>
                <wp:effectExtent l="135255" t="360680" r="34290" b="0"/>
                <wp:wrapSquare wrapText="bothSides"/>
                <wp:docPr id="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5005" cy="6896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B4267" w:rsidRDefault="000B4267" w:rsidP="000B42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365F91" w:themeColor="accent1" w:themeShade="BF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XII </w:t>
                            </w:r>
                            <w:r>
                              <w:rPr>
                                <w:rFonts w:ascii="Arial Black" w:hAnsi="Arial Black"/>
                                <w:color w:val="365F91" w:themeColor="accent1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ФЕСТИВАЛЬ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20.75pt;margin-top:100.2pt;width:453.15pt;height:54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" o:allowoverlap="f" filled="f" stroked="f">
                <o:lock v:ext="edit" shapetype="t"/>
                <v:textbox style="mso-fit-shape-to-text:t">
                  <w:txbxContent>
                    <w:p w:rsidR="000B4267" w:rsidRDefault="000B4267" w:rsidP="000B42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365F91" w:themeColor="accent1" w:themeShade="BF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XII </w:t>
                      </w:r>
                      <w:r>
                        <w:rPr>
                          <w:rFonts w:ascii="Arial Black" w:hAnsi="Arial Black"/>
                          <w:color w:val="365F91" w:themeColor="accent1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ФЕСТИВАЛЬ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1912620</wp:posOffset>
                </wp:positionV>
                <wp:extent cx="4610100" cy="600075"/>
                <wp:effectExtent l="13335" t="19685" r="43815" b="37465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267" w:rsidRDefault="000B4267" w:rsidP="000B42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 ноября 2025 года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margin-left:74.15pt;margin-top:150.6pt;width:363pt;height:4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0B4267" w:rsidRDefault="000B4267" w:rsidP="000B42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7 ноября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4121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2860040</wp:posOffset>
            </wp:positionV>
            <wp:extent cx="3437255" cy="6199505"/>
            <wp:effectExtent l="19050" t="0" r="0" b="0"/>
            <wp:wrapThrough wrapText="bothSides">
              <wp:wrapPolygon edited="0">
                <wp:start x="10295" y="398"/>
                <wp:lineTo x="5866" y="1460"/>
                <wp:lineTo x="5148" y="1792"/>
                <wp:lineTo x="4310" y="2323"/>
                <wp:lineTo x="3711" y="6770"/>
                <wp:lineTo x="2394" y="8894"/>
                <wp:lineTo x="1915" y="9890"/>
                <wp:lineTo x="1437" y="10487"/>
                <wp:lineTo x="958" y="10952"/>
                <wp:lineTo x="359" y="17390"/>
                <wp:lineTo x="599" y="19514"/>
                <wp:lineTo x="120" y="20576"/>
                <wp:lineTo x="-120" y="21505"/>
                <wp:lineTo x="21309" y="21505"/>
                <wp:lineTo x="21069" y="20576"/>
                <wp:lineTo x="21548" y="19646"/>
                <wp:lineTo x="21548" y="17390"/>
                <wp:lineTo x="21069" y="15266"/>
                <wp:lineTo x="20830" y="14270"/>
                <wp:lineTo x="20830" y="14204"/>
                <wp:lineTo x="20351" y="13208"/>
                <wp:lineTo x="20351" y="13142"/>
                <wp:lineTo x="20710" y="12146"/>
                <wp:lineTo x="20830" y="12080"/>
                <wp:lineTo x="20471" y="11549"/>
                <wp:lineTo x="19872" y="10288"/>
                <wp:lineTo x="19633" y="9956"/>
                <wp:lineTo x="19274" y="8960"/>
                <wp:lineTo x="19393" y="8894"/>
                <wp:lineTo x="18196" y="8164"/>
                <wp:lineTo x="17598" y="7832"/>
                <wp:lineTo x="17358" y="6903"/>
                <wp:lineTo x="17238" y="6770"/>
                <wp:lineTo x="17837" y="5575"/>
                <wp:lineTo x="17717" y="4978"/>
                <wp:lineTo x="17358" y="4646"/>
                <wp:lineTo x="17478" y="4646"/>
                <wp:lineTo x="17478" y="3783"/>
                <wp:lineTo x="17358" y="3584"/>
                <wp:lineTo x="17358" y="2522"/>
                <wp:lineTo x="16640" y="1527"/>
                <wp:lineTo x="16640" y="1460"/>
                <wp:lineTo x="11253" y="398"/>
                <wp:lineTo x="10295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3989705</wp:posOffset>
                </wp:positionV>
                <wp:extent cx="2818130" cy="558800"/>
                <wp:effectExtent l="10160" t="10795" r="38735" b="3048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813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267" w:rsidRDefault="000B4267" w:rsidP="000B4267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4F81BD" w:themeColor="accen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Барабинск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9" type="#_x0000_t202" style="position:absolute;margin-left:290.65pt;margin-top:314.15pt;width:221.9pt;height:4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" filled="f" stroked="f">
                <o:lock v:ext="edit" shapetype="t"/>
                <v:textbox style="mso-fit-shape-to-text:t">
                  <w:txbxContent>
                    <w:p w:rsidR="000B4267" w:rsidRDefault="000B4267" w:rsidP="000B4267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4F81BD" w:themeColor="accen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</w14:schemeClr>
                            </w14:solidFill>
                          </w14:textFill>
                        </w:rPr>
                        <w:t>Барабинск</w:t>
                      </w:r>
                    </w:p>
                  </w:txbxContent>
                </v:textbox>
              </v:shape>
            </w:pict>
          </mc:Fallback>
        </mc:AlternateContent>
      </w:r>
      <w:r w:rsidR="00472C6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5137785</wp:posOffset>
            </wp:positionV>
            <wp:extent cx="1792605" cy="656590"/>
            <wp:effectExtent l="1905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6459220</wp:posOffset>
            </wp:positionV>
            <wp:extent cx="1676400" cy="656590"/>
            <wp:effectExtent l="1905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7764780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FD45C7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-467995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0E9" w:rsidRPr="00C42468" w:rsidRDefault="007930E9" w:rsidP="007930E9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Регламент соревнований по</w:t>
      </w:r>
    </w:p>
    <w:p w:rsidR="007930E9" w:rsidRPr="00C42468" w:rsidRDefault="007930E9" w:rsidP="007930E9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моделированию и дизайну ногтей</w:t>
      </w:r>
    </w:p>
    <w:p w:rsidR="007930E9" w:rsidRPr="004769DF" w:rsidRDefault="007930E9" w:rsidP="004769DF">
      <w:pPr>
        <w:jc w:val="center"/>
        <w:rPr>
          <w:b/>
          <w:noProof/>
          <w:sz w:val="36"/>
          <w:szCs w:val="36"/>
        </w:rPr>
      </w:pPr>
      <w:r w:rsidRPr="00C42468">
        <w:rPr>
          <w:b/>
          <w:noProof/>
          <w:sz w:val="36"/>
          <w:szCs w:val="36"/>
        </w:rPr>
        <w:t>на 2025 год</w:t>
      </w:r>
    </w:p>
    <w:p w:rsidR="007930E9" w:rsidRPr="004769DF" w:rsidRDefault="007930E9" w:rsidP="004769DF">
      <w:pPr>
        <w:tabs>
          <w:tab w:val="left" w:pos="1440"/>
        </w:tabs>
      </w:pPr>
    </w:p>
    <w:p w:rsidR="002536DC" w:rsidRDefault="00446D9D" w:rsidP="00211DAF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82C6F" w:rsidRPr="00F82C6F">
        <w:rPr>
          <w:b/>
          <w:sz w:val="28"/>
          <w:szCs w:val="28"/>
        </w:rPr>
        <w:t>Категория</w:t>
      </w:r>
      <w:r w:rsidR="00F82C6F">
        <w:rPr>
          <w:sz w:val="28"/>
          <w:szCs w:val="28"/>
        </w:rPr>
        <w:t xml:space="preserve"> - </w:t>
      </w:r>
      <w:r w:rsidR="002536DC" w:rsidRPr="00206AEF">
        <w:rPr>
          <w:b/>
          <w:sz w:val="28"/>
          <w:szCs w:val="28"/>
        </w:rPr>
        <w:t>МАСТЕРА ПО МАНИКЮРУ, МОДЕЛИРОВАНИЮ  И ДИЗАЙНУ НОГТЕЙ</w:t>
      </w:r>
    </w:p>
    <w:p w:rsidR="004036BA" w:rsidRDefault="004036BA" w:rsidP="002536DC">
      <w:pPr>
        <w:jc w:val="both"/>
        <w:rPr>
          <w:b/>
          <w:sz w:val="28"/>
          <w:szCs w:val="28"/>
        </w:rPr>
      </w:pPr>
    </w:p>
    <w:p w:rsidR="00636299" w:rsidRDefault="00636299" w:rsidP="002536DC">
      <w:pPr>
        <w:jc w:val="both"/>
        <w:rPr>
          <w:b/>
          <w:sz w:val="28"/>
          <w:szCs w:val="28"/>
        </w:rPr>
      </w:pPr>
    </w:p>
    <w:p w:rsidR="00636299" w:rsidRPr="00636299" w:rsidRDefault="00636299" w:rsidP="00636299">
      <w:pPr>
        <w:jc w:val="both"/>
        <w:rPr>
          <w:b/>
          <w:sz w:val="28"/>
          <w:szCs w:val="28"/>
          <w:u w:val="single"/>
        </w:rPr>
      </w:pPr>
      <w:r w:rsidRPr="00636299">
        <w:rPr>
          <w:b/>
          <w:sz w:val="28"/>
          <w:szCs w:val="28"/>
          <w:u w:val="single"/>
        </w:rPr>
        <w:t>Номинация «Пилочный маникюр с полировкой»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Конкурсант выполняет «Пилочный» маникюр на одной руке в зоне соревнований. Маникюр на другой руке не выполняется – рука остается в нетронутом состоянии и служит для оценки сложности работы.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Нейл-чек – осмотр двух рук на идентичность и запущенность.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Задание: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Конкурсант должен выполнить «Пилочный» маникюр с полировкой кожи и ногтей на одной руке модели.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Работа выполняется специальным набором одноразовых пилок. Длина ногтей должна быть не более 2 мм.</w:t>
      </w:r>
    </w:p>
    <w:p w:rsidR="00636299" w:rsidRPr="00636299" w:rsidRDefault="00636299" w:rsidP="008A4B63">
      <w:pPr>
        <w:ind w:firstLine="708"/>
        <w:jc w:val="both"/>
        <w:rPr>
          <w:sz w:val="28"/>
          <w:szCs w:val="28"/>
        </w:rPr>
      </w:pPr>
      <w:r w:rsidRPr="00636299">
        <w:rPr>
          <w:sz w:val="28"/>
          <w:szCs w:val="28"/>
        </w:rPr>
        <w:t>Форма ногтей должна гармонировать с анатомической формой рук и ногтей модели. Ногти модели должны быть отполированы до мокрого, зеркального блеска.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Состояние рук и ногтей модели до начала соревнований:</w:t>
      </w:r>
    </w:p>
    <w:p w:rsidR="00636299" w:rsidRPr="00636299" w:rsidRDefault="008A4B63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636299" w:rsidRPr="00636299">
        <w:rPr>
          <w:sz w:val="28"/>
          <w:szCs w:val="28"/>
        </w:rPr>
        <w:tab/>
        <w:t>Состояние кутикулы и боковых валиков на конкурсной руке должно быть ярко выраженным, также должно быть наличие птеригия (надкожицы).</w:t>
      </w:r>
    </w:p>
    <w:p w:rsidR="00636299" w:rsidRPr="00636299" w:rsidRDefault="008A4B63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61EB9">
        <w:rPr>
          <w:sz w:val="28"/>
          <w:szCs w:val="28"/>
        </w:rPr>
        <w:t xml:space="preserve">       </w:t>
      </w:r>
      <w:r w:rsidR="00636299" w:rsidRPr="00636299">
        <w:rPr>
          <w:sz w:val="28"/>
          <w:szCs w:val="28"/>
        </w:rPr>
        <w:t>Свободный край ногтей должен быть не обработанным (не оформленным).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При судействе учитывается состояние кожи вокруг ногтей и валиков с учетом отметок в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«Нейл-Чеке».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Условия: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Каждый участник должен иметь модель для работы с натуральными не отполированными и не зашлифованными ногтями.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Модели с ногтями, покрытыми искусственным материалом для моделирования (акрил, гель и т.д.) на конкурс не допускаются.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В данной номинации стаж конкурсанта учитывается только по маникюру.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Участники данной номинации должны быть одеты в специальную одежду (медицинские халаты или медицинские куртки, одноразовые маски и шапочки). Медицинская форма – профессиональная форма мастера.</w:t>
      </w:r>
    </w:p>
    <w:p w:rsidR="008173F5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45C7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36299" w:rsidRPr="00636299">
        <w:rPr>
          <w:sz w:val="28"/>
          <w:szCs w:val="28"/>
        </w:rPr>
        <w:tab/>
        <w:t>Состоянии кутикулы на конкурсной руке, наличии повреждений и других дефектов кожи и ногтей, состояние кожи вокруг ногтя, равно как и кожа кистей, также учитываются при судействе.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Запрещено:</w:t>
      </w:r>
    </w:p>
    <w:p w:rsidR="00636299" w:rsidRPr="00636299" w:rsidRDefault="00D61EB9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Режущие инструменты (ножницы, щипцы для удаления кутикулы).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Любое покрытие ногтей.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Использование аппарата для маникюра и фрез.</w:t>
      </w:r>
    </w:p>
    <w:p w:rsidR="00636299" w:rsidRPr="00636299" w:rsidRDefault="002D6E9E" w:rsidP="006362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636299" w:rsidRPr="00636299">
        <w:rPr>
          <w:sz w:val="28"/>
          <w:szCs w:val="28"/>
        </w:rPr>
        <w:tab/>
        <w:t>Использование косметических средств (ремувер, крем, паста, бальзам, масло и т.д.)</w:t>
      </w: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  <w:r w:rsidRPr="00403DF8">
        <w:rPr>
          <w:b/>
          <w:color w:val="548DD4"/>
          <w:sz w:val="32"/>
          <w:szCs w:val="30"/>
        </w:rPr>
        <w:t>КРИТЕРИИ</w:t>
      </w:r>
    </w:p>
    <w:p w:rsidR="002D6E9E" w:rsidRDefault="002D6E9E" w:rsidP="002D6E9E">
      <w:pPr>
        <w:ind w:left="-709" w:firstLine="709"/>
        <w:jc w:val="center"/>
        <w:rPr>
          <w:b/>
          <w:color w:val="548DD4"/>
          <w:sz w:val="32"/>
          <w:szCs w:val="30"/>
        </w:rPr>
      </w:pPr>
    </w:p>
    <w:p w:rsidR="002D6E9E" w:rsidRPr="00636299" w:rsidRDefault="002D6E9E" w:rsidP="002D6E9E">
      <w:pPr>
        <w:jc w:val="both"/>
        <w:rPr>
          <w:sz w:val="28"/>
          <w:szCs w:val="28"/>
        </w:rPr>
      </w:pPr>
      <w:r w:rsidRPr="00636299">
        <w:rPr>
          <w:sz w:val="28"/>
          <w:szCs w:val="28"/>
        </w:rPr>
        <w:t>Внимание! Оцениваются ногти одной руки</w:t>
      </w:r>
    </w:p>
    <w:p w:rsidR="002D6E9E" w:rsidRDefault="002D6E9E" w:rsidP="002D6E9E">
      <w:pPr>
        <w:ind w:left="-709" w:firstLine="709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8"/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1"/>
        <w:gridCol w:w="2431"/>
        <w:gridCol w:w="3809"/>
        <w:gridCol w:w="2025"/>
        <w:gridCol w:w="1419"/>
      </w:tblGrid>
      <w:tr w:rsidR="002D6E9E" w:rsidRPr="00403DF8" w:rsidTr="004E59C0">
        <w:trPr>
          <w:trHeight w:val="954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</w:p>
        </w:tc>
        <w:tc>
          <w:tcPr>
            <w:tcW w:w="24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Критерий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Описание условий выполнения и оценки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Максимальная оценка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Общая стоимость критерия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1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0A2ED4" w:rsidRPr="000A2ED4" w:rsidRDefault="000A2ED4" w:rsidP="000A2ED4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0A2ED4">
              <w:rPr>
                <w:rFonts w:eastAsia="Times"/>
              </w:rPr>
              <w:t>Общее впечатление (форма + полировка)</w:t>
            </w:r>
            <w:r w:rsidRPr="000A2ED4">
              <w:rPr>
                <w:rFonts w:eastAsia="Times"/>
              </w:rPr>
              <w:tab/>
              <w:t xml:space="preserve"> Максимальная/общая оценка – 10 баллов</w:t>
            </w:r>
          </w:p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bCs/>
              </w:rPr>
            </w:pPr>
          </w:p>
        </w:tc>
        <w:tc>
          <w:tcPr>
            <w:tcW w:w="3809" w:type="dxa"/>
            <w:shd w:val="clear" w:color="auto" w:fill="auto"/>
          </w:tcPr>
          <w:p w:rsidR="000A2ED4" w:rsidRPr="000A2ED4" w:rsidRDefault="000A2ED4" w:rsidP="00362B2C">
            <w:pPr>
              <w:keepNext/>
              <w:tabs>
                <w:tab w:val="num" w:pos="426"/>
              </w:tabs>
              <w:jc w:val="both"/>
              <w:outlineLvl w:val="1"/>
            </w:pPr>
            <w:r w:rsidRPr="000A2ED4">
              <w:t>Общее впечатление оценивается при первом проходе моделей перед каждым судьей. Этот критерий отражает общий уровень работ конкурса, определяет профессиональный уровень работ конкурса, определяет профессиональный уровень качества исполнения.</w:t>
            </w:r>
          </w:p>
          <w:p w:rsidR="000A2ED4" w:rsidRPr="000A2ED4" w:rsidRDefault="000A2ED4" w:rsidP="00362B2C">
            <w:pPr>
              <w:keepNext/>
              <w:tabs>
                <w:tab w:val="num" w:pos="426"/>
              </w:tabs>
              <w:jc w:val="both"/>
              <w:outlineLvl w:val="1"/>
            </w:pPr>
            <w:r w:rsidRPr="000A2ED4">
              <w:t>Важным моментом в оценке этого критерия является эстетическое воздействие от работы. Здесь же определяются такие аспекты как чистота исполнения, общая эстетика и видение мастера.</w:t>
            </w:r>
          </w:p>
          <w:p w:rsidR="002D6E9E" w:rsidRPr="00403DF8" w:rsidRDefault="002D6E9E" w:rsidP="00362B2C">
            <w:pPr>
              <w:keepNext/>
              <w:tabs>
                <w:tab w:val="num" w:pos="426"/>
              </w:tabs>
              <w:jc w:val="both"/>
              <w:outlineLvl w:val="1"/>
              <w:rPr>
                <w:bCs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10</w:t>
            </w:r>
            <w:r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jc w:val="center"/>
              <w:outlineLvl w:val="1"/>
              <w:rPr>
                <w:bCs/>
              </w:rPr>
            </w:pPr>
            <w:r>
              <w:t>10</w:t>
            </w:r>
            <w:r w:rsidRPr="00403DF8">
              <w:t xml:space="preserve"> баллов</w:t>
            </w:r>
          </w:p>
        </w:tc>
      </w:tr>
      <w:tr w:rsidR="002D6E9E" w:rsidRPr="00403DF8" w:rsidTr="004E59C0">
        <w:trPr>
          <w:trHeight w:val="1365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2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053D31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053D31">
              <w:rPr>
                <w:rFonts w:eastAsia="Times"/>
              </w:rPr>
              <w:t>Коэффициент сложности (ДО)</w:t>
            </w:r>
          </w:p>
        </w:tc>
        <w:tc>
          <w:tcPr>
            <w:tcW w:w="3809" w:type="dxa"/>
            <w:shd w:val="clear" w:color="auto" w:fill="auto"/>
          </w:tcPr>
          <w:p w:rsidR="006D7987" w:rsidRPr="006D7987" w:rsidRDefault="002D6E9E" w:rsidP="00362B2C">
            <w:pPr>
              <w:jc w:val="both"/>
              <w:rPr>
                <w:rFonts w:eastAsia="Times"/>
              </w:rPr>
            </w:pPr>
            <w:r w:rsidRPr="00403DF8">
              <w:rPr>
                <w:rFonts w:eastAsia="Times"/>
              </w:rPr>
              <w:t xml:space="preserve"> </w:t>
            </w:r>
            <w:r w:rsidR="006D7987" w:rsidRPr="006D7987">
              <w:rPr>
                <w:sz w:val="28"/>
                <w:szCs w:val="28"/>
              </w:rPr>
              <w:t xml:space="preserve"> </w:t>
            </w:r>
            <w:r w:rsidR="006D7987" w:rsidRPr="006D7987">
              <w:rPr>
                <w:rFonts w:eastAsia="Times"/>
              </w:rPr>
              <w:t>Оценка (ДО) переносится с «нейл-чека», которую выставляет главный судья.</w:t>
            </w:r>
          </w:p>
          <w:p w:rsidR="002D6E9E" w:rsidRPr="00403DF8" w:rsidRDefault="002D6E9E" w:rsidP="00362B2C">
            <w:pPr>
              <w:jc w:val="both"/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rPr>
                <w:b/>
              </w:rPr>
            </w:pPr>
            <w:r>
              <w:rPr>
                <w:b/>
              </w:rPr>
              <w:t>3</w:t>
            </w:r>
            <w:r w:rsidR="00362B2C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A41DC3">
              <w:rPr>
                <w:rFonts w:eastAsia="Times"/>
              </w:rPr>
              <w:t>Длина (на конкурсной руке)</w:t>
            </w:r>
          </w:p>
        </w:tc>
        <w:tc>
          <w:tcPr>
            <w:tcW w:w="3809" w:type="dxa"/>
            <w:shd w:val="clear" w:color="auto" w:fill="auto"/>
          </w:tcPr>
          <w:p w:rsidR="00A41DC3" w:rsidRPr="00A41DC3" w:rsidRDefault="002D6E9E" w:rsidP="00362B2C">
            <w:pPr>
              <w:jc w:val="both"/>
              <w:rPr>
                <w:rFonts w:eastAsia="Times"/>
              </w:rPr>
            </w:pPr>
            <w:r w:rsidRPr="00403DF8">
              <w:rPr>
                <w:rFonts w:eastAsia="Times"/>
              </w:rPr>
              <w:t xml:space="preserve"> </w:t>
            </w:r>
            <w:r w:rsidR="00A41DC3" w:rsidRPr="00A41DC3">
              <w:rPr>
                <w:sz w:val="28"/>
                <w:szCs w:val="28"/>
              </w:rPr>
              <w:t xml:space="preserve"> </w:t>
            </w:r>
            <w:r w:rsidR="00A41DC3" w:rsidRPr="00A41DC3">
              <w:rPr>
                <w:rFonts w:eastAsia="Times"/>
              </w:rPr>
              <w:t>Длина свободного края ногтей должна быть не более 2 мм, пропорциональна размерам ногтевой пластины на всех пальцах. Допускается неравномерность длины свободного края не более чем на двух пальцах при условии не одинаковой длины тела ногтя.</w:t>
            </w:r>
          </w:p>
          <w:p w:rsidR="002D6E9E" w:rsidRPr="00403DF8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4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A41DC3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A41DC3">
              <w:rPr>
                <w:rFonts w:eastAsia="Times"/>
              </w:rPr>
              <w:t>Форма (на конкурсной руке)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7169AE" w:rsidP="00362B2C">
            <w:pPr>
              <w:jc w:val="both"/>
              <w:rPr>
                <w:rFonts w:eastAsia="Times"/>
              </w:rPr>
            </w:pPr>
            <w:r w:rsidRPr="007169AE">
              <w:rPr>
                <w:rFonts w:eastAsia="Times"/>
              </w:rPr>
              <w:t xml:space="preserve">Форма свободного края может быть произвольной, но при этом </w:t>
            </w:r>
            <w:r w:rsidRPr="007169AE">
              <w:rPr>
                <w:rFonts w:eastAsia="Times"/>
              </w:rPr>
              <w:lastRenderedPageBreak/>
              <w:t>должна подходить форме кистей рук и пальцев. Выбранная форма должна быть четкой (соответствовать профессиональным стандартам), одинаковой и симметричной на всех пальцах.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7169A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lastRenderedPageBreak/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7169A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5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FA1F17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FA1F17">
              <w:rPr>
                <w:rFonts w:eastAsia="Times"/>
              </w:rPr>
              <w:t>Обработка кутикулы</w:t>
            </w:r>
          </w:p>
        </w:tc>
        <w:tc>
          <w:tcPr>
            <w:tcW w:w="3809" w:type="dxa"/>
            <w:shd w:val="clear" w:color="auto" w:fill="auto"/>
          </w:tcPr>
          <w:p w:rsidR="00FA1F17" w:rsidRPr="00FA1F17" w:rsidRDefault="00FA1F17" w:rsidP="00362B2C">
            <w:pPr>
              <w:jc w:val="both"/>
              <w:rPr>
                <w:rFonts w:eastAsia="Times"/>
              </w:rPr>
            </w:pPr>
            <w:r w:rsidRPr="00FA1F17">
              <w:rPr>
                <w:rFonts w:eastAsia="Times"/>
              </w:rPr>
              <w:t>Кутикулы должны быть удалены безупречно чисто, без заусенцев и порезов. Птеригий также должен быть тщательно удален, а ногтевые валики обработаны. При высоком коэффициенте сложности – допускается остаток небольшого гладкого валика в зоне кутикулы.</w:t>
            </w:r>
          </w:p>
          <w:p w:rsidR="002D6E9E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2D6E9E" w:rsidRPr="00A05E95" w:rsidRDefault="002D6E9E" w:rsidP="00A33F29">
            <w:r>
              <w:t>6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0F25E6" w:rsidRDefault="00470886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470886">
              <w:rPr>
                <w:rFonts w:eastAsia="Times"/>
              </w:rPr>
              <w:t>Свободный край</w:t>
            </w:r>
          </w:p>
        </w:tc>
        <w:tc>
          <w:tcPr>
            <w:tcW w:w="3809" w:type="dxa"/>
            <w:shd w:val="clear" w:color="auto" w:fill="auto"/>
          </w:tcPr>
          <w:p w:rsidR="00FD1E89" w:rsidRPr="00FD1E89" w:rsidRDefault="00FD1E89" w:rsidP="00362B2C">
            <w:pPr>
              <w:jc w:val="both"/>
              <w:rPr>
                <w:rFonts w:eastAsia="Times"/>
              </w:rPr>
            </w:pPr>
            <w:r w:rsidRPr="00FD1E89">
              <w:rPr>
                <w:rFonts w:eastAsia="Times"/>
              </w:rPr>
              <w:t>Свободный край ногтей должен быть ровным и гладким, пространство под ногтями тщательно вычищенным.</w:t>
            </w:r>
          </w:p>
          <w:p w:rsidR="002D6E9E" w:rsidRDefault="002D6E9E" w:rsidP="00362B2C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FD1E89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FD1E89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7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A17FDC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>
              <w:rPr>
                <w:rFonts w:eastAsia="Times"/>
              </w:rPr>
              <w:t>Боковые валики, боковые пазухи</w:t>
            </w:r>
          </w:p>
        </w:tc>
        <w:tc>
          <w:tcPr>
            <w:tcW w:w="3809" w:type="dxa"/>
            <w:shd w:val="clear" w:color="auto" w:fill="auto"/>
          </w:tcPr>
          <w:p w:rsidR="00A17FDC" w:rsidRDefault="00A17FDC" w:rsidP="001C2043">
            <w:pPr>
              <w:pStyle w:val="a8"/>
              <w:spacing w:after="8"/>
              <w:jc w:val="both"/>
            </w:pPr>
            <w:r>
              <w:t>Боковые валики ногтя должны быть мягкими, гладкими, без шероховатостей и следов пилок. А также должны иметь нежную, эластичную кожу, без порезов и травм, которые могут возникнуть в ходе проведения конкурса. Умеренные покраснения кожи валиков – допускаются. Боковые пазухи так же должны быть обработаны.</w:t>
            </w:r>
          </w:p>
          <w:p w:rsidR="002D6E9E" w:rsidRDefault="002D6E9E" w:rsidP="001C2043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 w:rsidRPr="00403DF8">
              <w:t>10 баллов</w:t>
            </w:r>
          </w:p>
        </w:tc>
      </w:tr>
      <w:tr w:rsidR="002D6E9E" w:rsidRPr="00403DF8" w:rsidTr="004E59C0">
        <w:tc>
          <w:tcPr>
            <w:tcW w:w="631" w:type="dxa"/>
            <w:shd w:val="clear" w:color="auto" w:fill="auto"/>
          </w:tcPr>
          <w:p w:rsidR="002D6E9E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</w:p>
          <w:p w:rsidR="002D6E9E" w:rsidRPr="00A05E95" w:rsidRDefault="002D6E9E" w:rsidP="00A33F29">
            <w:r>
              <w:t>8</w:t>
            </w:r>
            <w:r w:rsidR="00362B2C"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Default="00A17FDC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>
              <w:rPr>
                <w:rFonts w:eastAsia="Times"/>
              </w:rPr>
              <w:t>Полировка ногтей</w:t>
            </w:r>
          </w:p>
        </w:tc>
        <w:tc>
          <w:tcPr>
            <w:tcW w:w="3809" w:type="dxa"/>
            <w:shd w:val="clear" w:color="auto" w:fill="auto"/>
          </w:tcPr>
          <w:p w:rsidR="00A17FDC" w:rsidRDefault="00A17FDC" w:rsidP="001C2043">
            <w:pPr>
              <w:pStyle w:val="a8"/>
              <w:spacing w:after="7"/>
              <w:jc w:val="both"/>
            </w:pPr>
            <w:r>
              <w:t>Полировка на ногтях должна создавать эффект зеркально-блестящей поверхности на протяжении от кутикулы до свободного края и от одного бокового валика до противоположного.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допустимыми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поверхности</w:t>
            </w:r>
            <w:r>
              <w:rPr>
                <w:spacing w:val="-15"/>
              </w:rPr>
              <w:t xml:space="preserve"> </w:t>
            </w:r>
            <w:r>
              <w:t>ногтя</w:t>
            </w:r>
            <w:r>
              <w:rPr>
                <w:spacing w:val="-11"/>
              </w:rPr>
              <w:t xml:space="preserve"> </w:t>
            </w:r>
            <w:r>
              <w:t>считаются</w:t>
            </w:r>
            <w:r>
              <w:rPr>
                <w:spacing w:val="-12"/>
              </w:rPr>
              <w:t xml:space="preserve"> </w:t>
            </w:r>
            <w:r>
              <w:t>любые</w:t>
            </w:r>
            <w:r>
              <w:rPr>
                <w:spacing w:val="-8"/>
              </w:rPr>
              <w:t xml:space="preserve"> </w:t>
            </w:r>
            <w:r>
              <w:t>неровности</w:t>
            </w:r>
            <w:r>
              <w:rPr>
                <w:spacing w:val="-10"/>
              </w:rPr>
              <w:t xml:space="preserve"> </w:t>
            </w:r>
            <w:r>
              <w:t>и следы от грубых пилок.</w:t>
            </w:r>
          </w:p>
          <w:p w:rsidR="002D6E9E" w:rsidRDefault="002D6E9E" w:rsidP="001C2043">
            <w:pPr>
              <w:jc w:val="both"/>
              <w:rPr>
                <w:rFonts w:eastAsia="Times"/>
              </w:rPr>
            </w:pPr>
          </w:p>
        </w:tc>
        <w:tc>
          <w:tcPr>
            <w:tcW w:w="2025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</w:pPr>
            <w:r>
              <w:t>5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jc w:val="center"/>
              <w:outlineLvl w:val="1"/>
            </w:pPr>
            <w:r>
              <w:t xml:space="preserve"> 5 баллов</w:t>
            </w:r>
          </w:p>
        </w:tc>
      </w:tr>
      <w:tr w:rsidR="002D6E9E" w:rsidRPr="00403DF8" w:rsidTr="004E59C0">
        <w:trPr>
          <w:trHeight w:val="738"/>
        </w:trPr>
        <w:tc>
          <w:tcPr>
            <w:tcW w:w="631" w:type="dxa"/>
            <w:shd w:val="clear" w:color="auto" w:fill="auto"/>
          </w:tcPr>
          <w:p w:rsidR="002D6E9E" w:rsidRPr="00403DF8" w:rsidRDefault="002D6E9E" w:rsidP="00A33F29">
            <w:pPr>
              <w:keepNext/>
              <w:numPr>
                <w:ilvl w:val="1"/>
                <w:numId w:val="9"/>
              </w:numPr>
              <w:outlineLvl w:val="1"/>
              <w:rPr>
                <w:b/>
                <w:bCs/>
              </w:rPr>
            </w:pPr>
            <w:r w:rsidRPr="00403DF8">
              <w:rPr>
                <w:b/>
                <w:bCs/>
              </w:rPr>
              <w:t>9</w:t>
            </w:r>
          </w:p>
          <w:p w:rsidR="002D6E9E" w:rsidRPr="00403DF8" w:rsidRDefault="004E59C0" w:rsidP="00A33F29">
            <w:pPr>
              <w:rPr>
                <w:b/>
              </w:rPr>
            </w:pPr>
            <w:r>
              <w:rPr>
                <w:b/>
              </w:rPr>
              <w:t>9</w:t>
            </w:r>
            <w:r w:rsidR="002D6E9E" w:rsidRPr="00403DF8">
              <w:rPr>
                <w:b/>
              </w:rPr>
              <w:t>.</w:t>
            </w:r>
          </w:p>
        </w:tc>
        <w:tc>
          <w:tcPr>
            <w:tcW w:w="2431" w:type="dxa"/>
            <w:shd w:val="clear" w:color="auto" w:fill="auto"/>
          </w:tcPr>
          <w:p w:rsidR="002D6E9E" w:rsidRPr="00403DF8" w:rsidRDefault="002D6E9E" w:rsidP="00A33F29">
            <w:pPr>
              <w:keepNext/>
              <w:tabs>
                <w:tab w:val="num" w:pos="426"/>
              </w:tabs>
              <w:outlineLvl w:val="1"/>
              <w:rPr>
                <w:rFonts w:eastAsia="Times"/>
              </w:rPr>
            </w:pPr>
            <w:r w:rsidRPr="00403DF8">
              <w:rPr>
                <w:rFonts w:eastAsia="Times"/>
              </w:rPr>
              <w:t>Штрафные баллы</w:t>
            </w:r>
          </w:p>
        </w:tc>
        <w:tc>
          <w:tcPr>
            <w:tcW w:w="3809" w:type="dxa"/>
            <w:shd w:val="clear" w:color="auto" w:fill="auto"/>
          </w:tcPr>
          <w:p w:rsidR="002D6E9E" w:rsidRPr="00403DF8" w:rsidRDefault="004E59C0" w:rsidP="00362B2C">
            <w:pPr>
              <w:jc w:val="both"/>
              <w:rPr>
                <w:rFonts w:eastAsia="Times"/>
              </w:rPr>
            </w:pPr>
            <w:r>
              <w:t>Участнику,</w:t>
            </w:r>
            <w:r>
              <w:rPr>
                <w:spacing w:val="-15"/>
              </w:rPr>
              <w:t xml:space="preserve"> </w:t>
            </w:r>
            <w:r>
              <w:t>не</w:t>
            </w:r>
            <w:r>
              <w:rPr>
                <w:spacing w:val="-15"/>
              </w:rPr>
              <w:t xml:space="preserve"> </w:t>
            </w:r>
            <w:r>
              <w:t>выполнившему</w:t>
            </w:r>
            <w:r>
              <w:rPr>
                <w:spacing w:val="-15"/>
              </w:rPr>
              <w:t xml:space="preserve"> </w:t>
            </w:r>
            <w:r>
              <w:t>условия</w:t>
            </w:r>
            <w:r>
              <w:rPr>
                <w:spacing w:val="-15"/>
              </w:rPr>
              <w:t xml:space="preserve"> </w:t>
            </w:r>
            <w:r>
              <w:t>регламента</w:t>
            </w:r>
            <w:r>
              <w:rPr>
                <w:spacing w:val="-15"/>
              </w:rPr>
              <w:t xml:space="preserve"> </w:t>
            </w:r>
            <w:r>
              <w:t>Чемпионата,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соответствии</w:t>
            </w:r>
            <w:r>
              <w:rPr>
                <w:spacing w:val="-15"/>
              </w:rPr>
              <w:t xml:space="preserve"> </w:t>
            </w:r>
            <w:r>
              <w:t>с</w:t>
            </w:r>
            <w:r>
              <w:rPr>
                <w:spacing w:val="-15"/>
              </w:rPr>
              <w:t xml:space="preserve"> </w:t>
            </w:r>
            <w:r>
              <w:t xml:space="preserve">выбранной категорией, начисляются максимальные штрафные баллы. А также штрафные баллы начисляются судьями, если во время работы мастер нанес травмы рукам модели. Под </w:t>
            </w:r>
            <w:r>
              <w:lastRenderedPageBreak/>
              <w:t>травмами понимаются – порезы кожи, перепиливание натуральных ногтей и т.п. (не отмеченные в нейл-чеке)</w:t>
            </w:r>
          </w:p>
        </w:tc>
        <w:tc>
          <w:tcPr>
            <w:tcW w:w="2025" w:type="dxa"/>
            <w:shd w:val="clear" w:color="auto" w:fill="auto"/>
          </w:tcPr>
          <w:p w:rsidR="002D6E9E" w:rsidRPr="00403DF8" w:rsidRDefault="004E59C0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lastRenderedPageBreak/>
              <w:t>5</w:t>
            </w:r>
            <w:r w:rsidR="002D6E9E" w:rsidRPr="00403DF8"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4E59C0" w:rsidP="00A33F29">
            <w:pPr>
              <w:keepNext/>
              <w:tabs>
                <w:tab w:val="num" w:pos="426"/>
              </w:tabs>
              <w:jc w:val="center"/>
              <w:outlineLvl w:val="1"/>
              <w:rPr>
                <w:bCs/>
              </w:rPr>
            </w:pPr>
            <w:r>
              <w:t>5</w:t>
            </w:r>
            <w:r w:rsidR="002D6E9E" w:rsidRPr="00403DF8">
              <w:t xml:space="preserve"> баллов</w:t>
            </w:r>
          </w:p>
        </w:tc>
      </w:tr>
      <w:tr w:rsidR="002D6E9E" w:rsidRPr="00403DF8" w:rsidTr="004E59C0">
        <w:tc>
          <w:tcPr>
            <w:tcW w:w="8896" w:type="dxa"/>
            <w:gridSpan w:val="4"/>
            <w:shd w:val="clear" w:color="auto" w:fill="auto"/>
          </w:tcPr>
          <w:p w:rsidR="002D6E9E" w:rsidRPr="00403DF8" w:rsidRDefault="002D6E9E" w:rsidP="00362B2C">
            <w:pPr>
              <w:tabs>
                <w:tab w:val="right" w:pos="8638"/>
              </w:tabs>
              <w:contextualSpacing/>
            </w:pPr>
            <w:r>
              <w:rPr>
                <w:b/>
              </w:rPr>
              <w:lastRenderedPageBreak/>
              <w:t xml:space="preserve">Максимальное </w:t>
            </w:r>
            <w:r w:rsidRPr="00403DF8">
              <w:rPr>
                <w:b/>
              </w:rPr>
              <w:t xml:space="preserve"> число баллов</w:t>
            </w:r>
            <w:r>
              <w:rPr>
                <w:b/>
              </w:rPr>
              <w:tab/>
            </w:r>
            <w:r w:rsidR="00362B2C">
              <w:rPr>
                <w:b/>
              </w:rPr>
              <w:t>60</w:t>
            </w:r>
            <w:r>
              <w:rPr>
                <w:b/>
              </w:rPr>
              <w:t xml:space="preserve"> баллов</w:t>
            </w:r>
          </w:p>
        </w:tc>
        <w:tc>
          <w:tcPr>
            <w:tcW w:w="1419" w:type="dxa"/>
            <w:shd w:val="clear" w:color="auto" w:fill="auto"/>
          </w:tcPr>
          <w:p w:rsidR="002D6E9E" w:rsidRPr="00403DF8" w:rsidRDefault="002D6E9E" w:rsidP="00A33F29">
            <w:pPr>
              <w:contextualSpacing/>
              <w:jc w:val="center"/>
              <w:rPr>
                <w:b/>
              </w:rPr>
            </w:pPr>
          </w:p>
        </w:tc>
      </w:tr>
    </w:tbl>
    <w:p w:rsidR="002D6E9E" w:rsidRDefault="002D6E9E" w:rsidP="002D6E9E">
      <w:pPr>
        <w:ind w:firstLine="720"/>
        <w:jc w:val="both"/>
        <w:rPr>
          <w:sz w:val="28"/>
          <w:szCs w:val="28"/>
          <w:u w:val="single"/>
        </w:rPr>
      </w:pPr>
    </w:p>
    <w:p w:rsidR="004F1F69" w:rsidRDefault="004F1F69" w:rsidP="002D6E9E">
      <w:pPr>
        <w:ind w:firstLine="720"/>
        <w:jc w:val="both"/>
        <w:rPr>
          <w:sz w:val="28"/>
          <w:szCs w:val="28"/>
          <w:u w:val="single"/>
        </w:rPr>
      </w:pPr>
    </w:p>
    <w:p w:rsidR="002D6E9E" w:rsidRDefault="002D6E9E" w:rsidP="002D6E9E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2D6E9E" w:rsidRDefault="002D6E9E" w:rsidP="002D6E9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2D6E9E" w:rsidRDefault="002D6E9E" w:rsidP="002D6E9E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2D6E9E" w:rsidRDefault="002D6E9E" w:rsidP="002D6E9E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2D6E9E" w:rsidRDefault="002D6E9E" w:rsidP="002D6E9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2D6E9E" w:rsidRPr="004B4749" w:rsidRDefault="002D6E9E" w:rsidP="002D6E9E">
      <w:pPr>
        <w:numPr>
          <w:ilvl w:val="0"/>
          <w:numId w:val="24"/>
        </w:numPr>
        <w:jc w:val="both"/>
        <w:outlineLvl w:val="0"/>
        <w:rPr>
          <w:b/>
          <w:color w:val="000000"/>
          <w:sz w:val="28"/>
          <w:szCs w:val="28"/>
        </w:rPr>
      </w:pPr>
      <w:r w:rsidRPr="004B4749">
        <w:rPr>
          <w:sz w:val="28"/>
          <w:szCs w:val="28"/>
        </w:rPr>
        <w:t>удлинитель</w:t>
      </w:r>
      <w:r>
        <w:rPr>
          <w:sz w:val="28"/>
          <w:szCs w:val="28"/>
        </w:rPr>
        <w:t xml:space="preserve">, </w:t>
      </w:r>
      <w:r w:rsidRPr="004B4749">
        <w:rPr>
          <w:sz w:val="28"/>
          <w:szCs w:val="28"/>
        </w:rPr>
        <w:t>лампа настольная</w:t>
      </w:r>
    </w:p>
    <w:p w:rsidR="00636299" w:rsidRPr="00636299" w:rsidRDefault="00636299" w:rsidP="00636299">
      <w:pPr>
        <w:jc w:val="both"/>
        <w:rPr>
          <w:sz w:val="28"/>
          <w:szCs w:val="28"/>
        </w:rPr>
      </w:pPr>
    </w:p>
    <w:p w:rsidR="00636299" w:rsidRDefault="00636299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362B2C" w:rsidRDefault="00362B2C" w:rsidP="00636299">
      <w:pPr>
        <w:jc w:val="both"/>
        <w:rPr>
          <w:sz w:val="28"/>
          <w:szCs w:val="28"/>
        </w:rPr>
      </w:pPr>
    </w:p>
    <w:p w:rsidR="001C2043" w:rsidRDefault="001C2043" w:rsidP="004769DF">
      <w:pPr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8173F5" w:rsidRDefault="008173F5" w:rsidP="004F1F69">
      <w:pPr>
        <w:jc w:val="center"/>
        <w:rPr>
          <w:b/>
          <w:sz w:val="28"/>
          <w:szCs w:val="28"/>
        </w:rPr>
      </w:pPr>
    </w:p>
    <w:p w:rsidR="00362B2C" w:rsidRPr="00D21385" w:rsidRDefault="00362B2C" w:rsidP="004F1F69">
      <w:pPr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lang w:val="en-US"/>
        </w:rPr>
        <w:t>XII</w:t>
      </w:r>
      <w:r>
        <w:rPr>
          <w:i/>
          <w:sz w:val="28"/>
          <w:szCs w:val="28"/>
        </w:rPr>
        <w:t xml:space="preserve"> Фестивале 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мастеров парикмахерского искусства,</w:t>
      </w:r>
    </w:p>
    <w:p w:rsidR="00362B2C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362B2C" w:rsidRPr="004F1F69" w:rsidRDefault="00362B2C" w:rsidP="004F1F69">
      <w:pPr>
        <w:jc w:val="center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-  </w:t>
      </w:r>
      <w:r w:rsidR="001C2043" w:rsidRPr="007B037E">
        <w:rPr>
          <w:b/>
          <w:i/>
          <w:sz w:val="28"/>
          <w:szCs w:val="28"/>
        </w:rPr>
        <w:t>МАСТЕРА ПО МАНИКЮРУ, МОДЕЛИРОВАНИЮ  И ДИЗАЙНУ НОГТЕЙ</w:t>
      </w:r>
    </w:p>
    <w:p w:rsidR="00362B2C" w:rsidRPr="0020655E" w:rsidRDefault="00362B2C" w:rsidP="004F1F6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номинация</w:t>
      </w:r>
    </w:p>
    <w:p w:rsidR="00362B2C" w:rsidRPr="0020655E" w:rsidRDefault="00362B2C" w:rsidP="004F1F69">
      <w:pPr>
        <w:jc w:val="center"/>
        <w:rPr>
          <w:b/>
          <w:i/>
          <w:sz w:val="32"/>
          <w:szCs w:val="32"/>
        </w:rPr>
      </w:pPr>
      <w:r w:rsidRPr="0020655E">
        <w:rPr>
          <w:b/>
          <w:i/>
          <w:sz w:val="28"/>
          <w:szCs w:val="28"/>
          <w:u w:val="single"/>
        </w:rPr>
        <w:t>«</w:t>
      </w:r>
      <w:r w:rsidR="001C2043">
        <w:rPr>
          <w:b/>
          <w:i/>
          <w:sz w:val="28"/>
          <w:szCs w:val="28"/>
          <w:u w:val="single"/>
        </w:rPr>
        <w:t>Пилочный маникюр с полировкой</w:t>
      </w:r>
      <w:r w:rsidRPr="0020655E">
        <w:rPr>
          <w:b/>
          <w:i/>
          <w:sz w:val="28"/>
          <w:szCs w:val="28"/>
          <w:u w:val="single"/>
        </w:rPr>
        <w:t>»</w:t>
      </w:r>
    </w:p>
    <w:p w:rsidR="00362B2C" w:rsidRPr="00D21385" w:rsidRDefault="00362B2C" w:rsidP="000D3E9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870879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362B2C" w:rsidRPr="00F646F9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362B2C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362B2C" w:rsidRPr="000735C0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362B2C" w:rsidRPr="000735C0" w:rsidRDefault="00362B2C" w:rsidP="004F1F69">
      <w:pPr>
        <w:jc w:val="both"/>
        <w:rPr>
          <w:sz w:val="28"/>
          <w:szCs w:val="28"/>
        </w:rPr>
      </w:pPr>
    </w:p>
    <w:p w:rsidR="00362B2C" w:rsidRPr="000735C0" w:rsidRDefault="00362B2C" w:rsidP="004F1F69">
      <w:pPr>
        <w:jc w:val="both"/>
        <w:rPr>
          <w:sz w:val="28"/>
          <w:szCs w:val="28"/>
        </w:rPr>
      </w:pPr>
    </w:p>
    <w:p w:rsidR="00362B2C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D21385" w:rsidRDefault="00362B2C" w:rsidP="004F1F69">
      <w:pPr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362B2C" w:rsidRPr="00D21385" w:rsidRDefault="00362B2C" w:rsidP="004F1F69">
      <w:pPr>
        <w:jc w:val="both"/>
        <w:rPr>
          <w:sz w:val="28"/>
          <w:szCs w:val="28"/>
        </w:rPr>
      </w:pPr>
    </w:p>
    <w:p w:rsidR="00362B2C" w:rsidRPr="004A2E5C" w:rsidRDefault="00362B2C" w:rsidP="004F1F69">
      <w:pPr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705F92" w:rsidRDefault="00705F92" w:rsidP="004F1F69">
      <w:pPr>
        <w:outlineLvl w:val="0"/>
        <w:rPr>
          <w:b/>
          <w:color w:val="000000"/>
          <w:sz w:val="28"/>
          <w:szCs w:val="28"/>
        </w:rPr>
      </w:pPr>
    </w:p>
    <w:p w:rsidR="00446D9D" w:rsidRDefault="00446D9D" w:rsidP="00446D9D">
      <w:pPr>
        <w:outlineLvl w:val="0"/>
        <w:rPr>
          <w:b/>
          <w:color w:val="000000"/>
          <w:sz w:val="28"/>
          <w:szCs w:val="28"/>
          <w:u w:val="single"/>
        </w:rPr>
      </w:pPr>
      <w:r w:rsidRPr="00144ACD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  <w:u w:val="single"/>
        </w:rPr>
        <w:t>Номинация «Маникюр с покрытием гель-лак</w:t>
      </w:r>
      <w:r w:rsidRPr="00E05BD7">
        <w:rPr>
          <w:b/>
          <w:color w:val="000000"/>
          <w:sz w:val="28"/>
          <w:szCs w:val="28"/>
          <w:u w:val="single"/>
        </w:rPr>
        <w:t>»</w:t>
      </w:r>
    </w:p>
    <w:p w:rsidR="00446D9D" w:rsidRPr="00E05BD7" w:rsidRDefault="00446D9D" w:rsidP="00446D9D">
      <w:pPr>
        <w:outlineLvl w:val="0"/>
        <w:rPr>
          <w:b/>
          <w:color w:val="000000"/>
          <w:sz w:val="28"/>
          <w:szCs w:val="28"/>
          <w:u w:val="single"/>
        </w:rPr>
      </w:pPr>
    </w:p>
    <w:p w:rsidR="00446D9D" w:rsidRDefault="00446D9D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 xml:space="preserve">   </w:t>
      </w:r>
      <w:r w:rsidRPr="00403DF8">
        <w:rPr>
          <w:sz w:val="28"/>
        </w:rPr>
        <w:t xml:space="preserve">Каждый участник </w:t>
      </w:r>
      <w:r>
        <w:rPr>
          <w:sz w:val="28"/>
        </w:rPr>
        <w:t>должен выполнить любой вид маникюра на одной руке в зоне соревнований.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Нанести красный гель на два ногтя (на мизинец и на большой палец).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Френч-дизайн («французский» маникюр) выполняется белым гель лаком или белой гель краской на трех ногтях «Указательный, средний и безымянный). Допускается только прозрачно-розовое или прозрачное базовое покрытие.</w:t>
      </w:r>
    </w:p>
    <w:p w:rsidR="00E81390" w:rsidRDefault="00E81390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Допускается только прозрачное верхнее покрытие.</w:t>
      </w:r>
    </w:p>
    <w:p w:rsidR="00446D9D" w:rsidRDefault="00446D9D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Маникюр на другой руке не выполняется. Вторая рука</w:t>
      </w:r>
      <w:r w:rsidR="00F82C6F">
        <w:rPr>
          <w:sz w:val="28"/>
        </w:rPr>
        <w:t xml:space="preserve"> остается в нетронутом состоянии</w:t>
      </w:r>
      <w:r>
        <w:rPr>
          <w:sz w:val="28"/>
        </w:rPr>
        <w:t xml:space="preserve"> и служит для оценки сложности.</w:t>
      </w:r>
    </w:p>
    <w:p w:rsidR="00446D9D" w:rsidRPr="00403DF8" w:rsidRDefault="00F82C6F" w:rsidP="00446D9D">
      <w:pPr>
        <w:tabs>
          <w:tab w:val="left" w:pos="0"/>
        </w:tabs>
        <w:spacing w:line="276" w:lineRule="auto"/>
        <w:ind w:firstLine="426"/>
        <w:jc w:val="both"/>
        <w:rPr>
          <w:sz w:val="28"/>
        </w:rPr>
      </w:pPr>
      <w:r>
        <w:rPr>
          <w:sz w:val="28"/>
        </w:rPr>
        <w:t>Длин</w:t>
      </w:r>
      <w:r w:rsidR="00446D9D">
        <w:rPr>
          <w:sz w:val="28"/>
        </w:rPr>
        <w:t>а и форма ногтей на конкурсной руке произвольна, но не должны быть идентичны.</w:t>
      </w:r>
    </w:p>
    <w:p w:rsidR="00446D9D" w:rsidRDefault="00446D9D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E81390" w:rsidRPr="00E81390" w:rsidRDefault="00E81390" w:rsidP="00446D9D">
      <w:pPr>
        <w:tabs>
          <w:tab w:val="left" w:pos="-567"/>
        </w:tabs>
        <w:spacing w:line="276" w:lineRule="auto"/>
        <w:ind w:firstLine="567"/>
        <w:jc w:val="both"/>
        <w:rPr>
          <w:b/>
          <w:sz w:val="28"/>
        </w:rPr>
      </w:pPr>
      <w:r w:rsidRPr="00E81390">
        <w:rPr>
          <w:b/>
          <w:sz w:val="28"/>
        </w:rPr>
        <w:t>Состояние рук и ногтей модели до начала соревнований:</w:t>
      </w:r>
    </w:p>
    <w:p w:rsidR="00E81390" w:rsidRDefault="00E81390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Длина свободного края ногтя не менее 2 мм. (так, чтобы свободный край закрывал подушку пальца).</w:t>
      </w:r>
    </w:p>
    <w:p w:rsidR="00E81390" w:rsidRDefault="000A00E1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Свободный край ногтей должен быть не обработанным.</w:t>
      </w:r>
    </w:p>
    <w:p w:rsidR="000A00E1" w:rsidRDefault="000A00E1" w:rsidP="00446D9D">
      <w:pPr>
        <w:tabs>
          <w:tab w:val="left" w:pos="-567"/>
        </w:tabs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Состояние кутикулы и боковых валиков на конкурсной руке должно быть ярко выраженным, также должно быть наличие птеригия (надкожницы).</w:t>
      </w:r>
    </w:p>
    <w:p w:rsidR="00446D9D" w:rsidRDefault="000A00E1" w:rsidP="00446D9D">
      <w:pPr>
        <w:tabs>
          <w:tab w:val="left" w:pos="-567"/>
        </w:tabs>
        <w:ind w:firstLine="709"/>
        <w:jc w:val="both"/>
        <w:rPr>
          <w:sz w:val="28"/>
        </w:rPr>
      </w:pPr>
      <w:r w:rsidRPr="000A00E1">
        <w:rPr>
          <w:sz w:val="28"/>
          <w:u w:val="single"/>
        </w:rPr>
        <w:t>Конкурсное время</w:t>
      </w:r>
      <w:r w:rsidR="00446D9D">
        <w:rPr>
          <w:sz w:val="28"/>
        </w:rPr>
        <w:t xml:space="preserve">   </w:t>
      </w:r>
      <w:r w:rsidR="00A05E95">
        <w:rPr>
          <w:b/>
          <w:sz w:val="28"/>
        </w:rPr>
        <w:t>6</w:t>
      </w:r>
      <w:r w:rsidR="00446D9D" w:rsidRPr="007E6053">
        <w:rPr>
          <w:b/>
          <w:sz w:val="28"/>
        </w:rPr>
        <w:t>0 минут</w:t>
      </w:r>
      <w:r w:rsidR="00446D9D">
        <w:rPr>
          <w:sz w:val="28"/>
        </w:rPr>
        <w:t>.</w:t>
      </w:r>
    </w:p>
    <w:p w:rsidR="00446D9D" w:rsidRDefault="00446D9D" w:rsidP="000A00E1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         </w:t>
      </w:r>
    </w:p>
    <w:p w:rsidR="000A00E1" w:rsidRDefault="000A00E1" w:rsidP="000A00E1">
      <w:pPr>
        <w:tabs>
          <w:tab w:val="left" w:pos="-567"/>
        </w:tabs>
        <w:jc w:val="both"/>
        <w:rPr>
          <w:b/>
          <w:sz w:val="28"/>
        </w:rPr>
      </w:pPr>
      <w:r w:rsidRPr="000A00E1">
        <w:rPr>
          <w:b/>
          <w:sz w:val="28"/>
        </w:rPr>
        <w:t>Условия</w:t>
      </w:r>
      <w:r>
        <w:rPr>
          <w:b/>
          <w:sz w:val="28"/>
        </w:rPr>
        <w:t>:</w:t>
      </w:r>
    </w:p>
    <w:p w:rsidR="000A00E1" w:rsidRDefault="000A00E1" w:rsidP="000A00E1">
      <w:pPr>
        <w:tabs>
          <w:tab w:val="left" w:pos="-567"/>
        </w:tabs>
        <w:jc w:val="both"/>
        <w:rPr>
          <w:sz w:val="28"/>
        </w:rPr>
      </w:pPr>
      <w:r>
        <w:rPr>
          <w:b/>
          <w:sz w:val="28"/>
        </w:rPr>
        <w:t xml:space="preserve">          </w:t>
      </w:r>
      <w:r w:rsidRPr="000A00E1">
        <w:rPr>
          <w:sz w:val="28"/>
        </w:rPr>
        <w:t>Каждый участник должен иметь модель для работы с натуральными не отполированными и не зашлифованными</w:t>
      </w:r>
      <w:r>
        <w:rPr>
          <w:sz w:val="28"/>
        </w:rPr>
        <w:t xml:space="preserve"> ногтями. Модели с ногтями, покрытыми искусственным материалом для моделирования (акрил, гель и т.д) на конкурс не допускаются. На руках модели кутикула должна быть ярко выраженной, также должно быть наличие птеригия (надкожницы).</w:t>
      </w:r>
    </w:p>
    <w:p w:rsidR="000A00E1" w:rsidRDefault="000A00E1" w:rsidP="000A00E1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В этой номинации стаж учитывается только по маникюру.</w:t>
      </w:r>
    </w:p>
    <w:p w:rsidR="00446D9D" w:rsidRDefault="000A00E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        Участники этой номинации должны быть одеты в специальную одежду (медицинские халаты или медицинские куртки, одноразовые маска, шапочка).</w:t>
      </w:r>
    </w:p>
    <w:p w:rsidR="000A00E1" w:rsidRDefault="000A00E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Руки моделей</w:t>
      </w:r>
      <w:r w:rsidR="002D48B1">
        <w:rPr>
          <w:sz w:val="28"/>
        </w:rPr>
        <w:t xml:space="preserve"> перед начало</w:t>
      </w:r>
      <w:r>
        <w:rPr>
          <w:sz w:val="28"/>
        </w:rPr>
        <w:t xml:space="preserve">м должны </w:t>
      </w:r>
      <w:r w:rsidR="002D48B1">
        <w:rPr>
          <w:sz w:val="28"/>
        </w:rPr>
        <w:t>быть проверены судьями в поле с заполнением специальных листов, на которых делаются отметки о состоянии кутикулы на конкурсной руке, наличии поврежденных и других дефектов кожи ногтей. Состояние кожи вокруг ногтя, равно как и кожа кистей, также учитывается при судействе. Производится оценка уровня сложности предстоящей работы на конкурсной руке (ногти моделей не должны быть отшлифованы, отполированы, свободный край не оформлен и кутикула не тронута).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Оценка уровня сложности ногтей: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5 – ногти не подготовлены;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4- ногти подготовлены по одному из пунктов;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lastRenderedPageBreak/>
        <w:t>3 – ногти подготовлены по двум из пунктов;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2- ногти подготовлены по трем из пунктов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1 - ногти подготовлены по четырем из пунктов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0 -  Дана форма свободному краю ногтей;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Частично или полностью удалена кутикула;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Ногти отшлифованы или отполированы;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Боковые валики обработаны;</w:t>
      </w:r>
    </w:p>
    <w:p w:rsidR="002D48B1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>Боковые пазухи обработаны.</w:t>
      </w:r>
    </w:p>
    <w:p w:rsidR="002D48B1" w:rsidRDefault="002D48B1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Гель-лаки иоли гель краски для создания «французского» маникюра, а также красный гель-лак должны быть эмалевыми, н</w:t>
      </w:r>
      <w:r w:rsidR="009120B5">
        <w:rPr>
          <w:sz w:val="28"/>
        </w:rPr>
        <w:t xml:space="preserve">е содержащими каких-либо блесток </w:t>
      </w:r>
      <w:r>
        <w:rPr>
          <w:sz w:val="28"/>
        </w:rPr>
        <w:t xml:space="preserve">или </w:t>
      </w:r>
      <w:r w:rsidR="009120B5">
        <w:rPr>
          <w:sz w:val="28"/>
        </w:rPr>
        <w:t xml:space="preserve">перламутра. 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До начала конкурса инструменты, которыми будет выполняться работа (пушер, кусачки, ножницы и т.п.) должны находиться в закрытых крафт-пакетах. Герметичность крафт-пакетов проверяют судьи в поле. Крафт-пакеты вскрывают по команде за 5 минут до старта. Впоследствии инструмент должны находиться на специальных лотках. Пилки, кисти и другой инструмент должны находиться в подставках.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ЗАПРЕЩЕНО: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шаблонов  и трафаретов для создания «французского» маникюра;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камуфлирующего материала;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Гель-лаки и гель краски с блестками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Не прозрачное верхнее покрытие.</w:t>
      </w:r>
    </w:p>
    <w:p w:rsidR="009120B5" w:rsidRPr="009120B5" w:rsidRDefault="009120B5" w:rsidP="002D48B1">
      <w:pPr>
        <w:tabs>
          <w:tab w:val="left" w:pos="-567"/>
        </w:tabs>
        <w:ind w:firstLine="709"/>
        <w:jc w:val="both"/>
        <w:rPr>
          <w:b/>
          <w:sz w:val="28"/>
        </w:rPr>
      </w:pPr>
    </w:p>
    <w:p w:rsidR="009120B5" w:rsidRPr="009120B5" w:rsidRDefault="009120B5" w:rsidP="002D48B1">
      <w:pPr>
        <w:tabs>
          <w:tab w:val="left" w:pos="-567"/>
        </w:tabs>
        <w:ind w:firstLine="709"/>
        <w:jc w:val="both"/>
        <w:rPr>
          <w:b/>
          <w:sz w:val="28"/>
        </w:rPr>
      </w:pPr>
      <w:r w:rsidRPr="009120B5">
        <w:rPr>
          <w:b/>
          <w:sz w:val="28"/>
        </w:rPr>
        <w:t>Участник может быть дисквалифицирован  в следующих случаях: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Опоздание к началу соревновании;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Некорректное поведение в зоне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Модель не соответствует требованиям;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Продолжение работы после финального сигнала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Самостоятельное покидание зоны соревнований;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  <w:r>
        <w:rPr>
          <w:sz w:val="28"/>
        </w:rPr>
        <w:t>Использование в работе запрещенных материалов и инструментов.</w:t>
      </w:r>
    </w:p>
    <w:p w:rsidR="009120B5" w:rsidRDefault="009120B5" w:rsidP="002D48B1">
      <w:pPr>
        <w:tabs>
          <w:tab w:val="left" w:pos="-567"/>
        </w:tabs>
        <w:ind w:firstLine="709"/>
        <w:jc w:val="both"/>
        <w:rPr>
          <w:sz w:val="28"/>
        </w:rPr>
      </w:pPr>
    </w:p>
    <w:p w:rsidR="002D48B1" w:rsidRPr="00403DF8" w:rsidRDefault="002D48B1" w:rsidP="00446D9D">
      <w:pPr>
        <w:tabs>
          <w:tab w:val="left" w:pos="-567"/>
        </w:tabs>
        <w:jc w:val="both"/>
        <w:rPr>
          <w:sz w:val="28"/>
        </w:rPr>
      </w:pPr>
      <w:r>
        <w:rPr>
          <w:sz w:val="28"/>
        </w:rPr>
        <w:t xml:space="preserve"> </w:t>
      </w:r>
    </w:p>
    <w:p w:rsidR="00446D9D" w:rsidRDefault="00446D9D" w:rsidP="00446D9D">
      <w:pPr>
        <w:jc w:val="center"/>
        <w:outlineLvl w:val="0"/>
        <w:rPr>
          <w:rFonts w:cs="Calibri"/>
          <w:b/>
          <w:color w:val="548DD4"/>
          <w:sz w:val="36"/>
          <w:szCs w:val="36"/>
        </w:rPr>
      </w:pPr>
      <w:r w:rsidRPr="00AA2497">
        <w:rPr>
          <w:rFonts w:cs="Calibri"/>
          <w:b/>
          <w:color w:val="548DD4"/>
          <w:sz w:val="36"/>
          <w:szCs w:val="36"/>
        </w:rPr>
        <w:t>КРИТЕРИИ</w:t>
      </w:r>
    </w:p>
    <w:tbl>
      <w:tblPr>
        <w:tblpPr w:leftFromText="180" w:rightFromText="180" w:vertAnchor="text" w:horzAnchor="margin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227"/>
        <w:gridCol w:w="3543"/>
        <w:gridCol w:w="1560"/>
        <w:gridCol w:w="2091"/>
      </w:tblGrid>
      <w:tr w:rsidR="00446D9D" w:rsidRPr="00403DF8" w:rsidTr="00897DFB">
        <w:tc>
          <w:tcPr>
            <w:tcW w:w="575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№ П/п</w:t>
            </w:r>
          </w:p>
        </w:tc>
        <w:tc>
          <w:tcPr>
            <w:tcW w:w="2227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Критерии</w:t>
            </w:r>
          </w:p>
        </w:tc>
        <w:tc>
          <w:tcPr>
            <w:tcW w:w="3543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Описание</w:t>
            </w:r>
          </w:p>
        </w:tc>
        <w:tc>
          <w:tcPr>
            <w:tcW w:w="1560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Макс. Оценка</w:t>
            </w:r>
          </w:p>
        </w:tc>
        <w:tc>
          <w:tcPr>
            <w:tcW w:w="2091" w:type="dxa"/>
          </w:tcPr>
          <w:p w:rsidR="00446D9D" w:rsidRPr="00403DF8" w:rsidRDefault="00446D9D" w:rsidP="00897DFB">
            <w:pPr>
              <w:jc w:val="center"/>
              <w:outlineLvl w:val="0"/>
              <w:rPr>
                <w:b/>
                <w:color w:val="000000"/>
              </w:rPr>
            </w:pPr>
            <w:r w:rsidRPr="00403DF8">
              <w:rPr>
                <w:b/>
                <w:color w:val="000000"/>
              </w:rPr>
              <w:t>Общая стоимость критерия</w:t>
            </w:r>
          </w:p>
        </w:tc>
      </w:tr>
      <w:tr w:rsidR="00446D9D" w:rsidRPr="00403DF8" w:rsidTr="00897DFB">
        <w:trPr>
          <w:trHeight w:val="1389"/>
        </w:trPr>
        <w:tc>
          <w:tcPr>
            <w:tcW w:w="575" w:type="dxa"/>
          </w:tcPr>
          <w:p w:rsidR="00446D9D" w:rsidRPr="00403DF8" w:rsidRDefault="00446D9D" w:rsidP="00897DFB">
            <w:pPr>
              <w:jc w:val="center"/>
              <w:outlineLvl w:val="0"/>
              <w:rPr>
                <w:color w:val="000000"/>
              </w:rPr>
            </w:pPr>
          </w:p>
          <w:p w:rsidR="00446D9D" w:rsidRPr="00403DF8" w:rsidRDefault="00446D9D" w:rsidP="00897DFB">
            <w:pPr>
              <w:jc w:val="center"/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</w:t>
            </w:r>
          </w:p>
        </w:tc>
        <w:tc>
          <w:tcPr>
            <w:tcW w:w="2227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 xml:space="preserve">Общее впечатление </w:t>
            </w:r>
            <w:r w:rsidR="009120B5">
              <w:rPr>
                <w:color w:val="000000"/>
              </w:rPr>
              <w:t>(форма+покрытие)</w:t>
            </w:r>
          </w:p>
        </w:tc>
        <w:tc>
          <w:tcPr>
            <w:tcW w:w="3543" w:type="dxa"/>
          </w:tcPr>
          <w:p w:rsidR="009120B5" w:rsidRDefault="009120B5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Общее впечатление оценивается при первом проходе моделей перед каждой судьей.</w:t>
            </w:r>
          </w:p>
          <w:p w:rsidR="009120B5" w:rsidRDefault="009120B5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Этот критерий отражает общий уровень работ конкурса</w:t>
            </w:r>
            <w:r w:rsidR="001833C2">
              <w:rPr>
                <w:color w:val="000000"/>
              </w:rPr>
              <w:t>, определяет профессиональный уровень и качество исполнения.</w:t>
            </w:r>
          </w:p>
          <w:p w:rsidR="001833C2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Важным моментов в оценке </w:t>
            </w:r>
            <w:r>
              <w:rPr>
                <w:color w:val="000000"/>
              </w:rPr>
              <w:lastRenderedPageBreak/>
              <w:t>критерия является эстетическое воздействие от работы.</w:t>
            </w:r>
          </w:p>
          <w:p w:rsidR="001833C2" w:rsidRPr="00403DF8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Здесь же определяются такие аспекты как чистота исполнения, общая эстетика и видение мастера.</w:t>
            </w:r>
          </w:p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</w:p>
        </w:tc>
        <w:tc>
          <w:tcPr>
            <w:tcW w:w="1560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lastRenderedPageBreak/>
              <w:t>10 баллов</w:t>
            </w:r>
          </w:p>
        </w:tc>
        <w:tc>
          <w:tcPr>
            <w:tcW w:w="2091" w:type="dxa"/>
          </w:tcPr>
          <w:p w:rsidR="00446D9D" w:rsidRPr="00403DF8" w:rsidRDefault="00446D9D" w:rsidP="00897DFB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</w:tr>
      <w:tr w:rsidR="001833C2" w:rsidRPr="00403DF8" w:rsidTr="00897DFB">
        <w:trPr>
          <w:trHeight w:val="1389"/>
        </w:trPr>
        <w:tc>
          <w:tcPr>
            <w:tcW w:w="575" w:type="dxa"/>
          </w:tcPr>
          <w:p w:rsidR="001833C2" w:rsidRPr="00403DF8" w:rsidRDefault="006A1EAD" w:rsidP="00897DFB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2227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Коэффициент сложности (ДО)</w:t>
            </w:r>
          </w:p>
        </w:tc>
        <w:tc>
          <w:tcPr>
            <w:tcW w:w="3543" w:type="dxa"/>
          </w:tcPr>
          <w:p w:rsidR="001833C2" w:rsidRDefault="001833C2" w:rsidP="009120B5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Оценка (ДО) переносится с «нейл-чека», которую выставляют судьи</w:t>
            </w:r>
          </w:p>
        </w:tc>
        <w:tc>
          <w:tcPr>
            <w:tcW w:w="1560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1833C2" w:rsidRPr="00403DF8" w:rsidRDefault="001833C2" w:rsidP="00897DFB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1833C2" w:rsidRPr="00403DF8" w:rsidTr="00897DFB">
        <w:trPr>
          <w:trHeight w:val="726"/>
        </w:trPr>
        <w:tc>
          <w:tcPr>
            <w:tcW w:w="575" w:type="dxa"/>
          </w:tcPr>
          <w:p w:rsidR="001833C2" w:rsidRPr="00403DF8" w:rsidRDefault="006A1EAD" w:rsidP="001833C2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7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(на конкурсной руке)</w:t>
            </w:r>
          </w:p>
        </w:tc>
        <w:tc>
          <w:tcPr>
            <w:tcW w:w="3543" w:type="dxa"/>
          </w:tcPr>
          <w:p w:rsidR="001833C2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свободного края ногтей может быть любой, гармонично сочетающейся с длиной и формой ногтей.</w:t>
            </w:r>
          </w:p>
          <w:p w:rsidR="001833C2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Длина должна быть одинаково пропорциональна размерам ногтей пластины на всех пальцах.</w:t>
            </w:r>
          </w:p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Допускается неравномерность длины свободного края не более чем на двух пальцах при условии не одинаковой длины тела ногтя.</w:t>
            </w:r>
          </w:p>
        </w:tc>
        <w:tc>
          <w:tcPr>
            <w:tcW w:w="1560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1833C2" w:rsidRPr="00403DF8" w:rsidRDefault="001833C2" w:rsidP="001833C2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Форма (на конкурсной руке)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Форма свободного края может быть произвольной, но при этом должна подходить форме рук и пальцев.</w:t>
            </w:r>
          </w:p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Выбранная форма должна быть четкой (соответствовать профессиональным стандартам), одинаковой и симметричной на всех пальцах.</w:t>
            </w:r>
          </w:p>
        </w:tc>
        <w:tc>
          <w:tcPr>
            <w:tcW w:w="1560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 баллов</w:t>
            </w:r>
          </w:p>
        </w:tc>
        <w:tc>
          <w:tcPr>
            <w:tcW w:w="2091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Обработка кутикулы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Кутикула должны быть удалены безупречно чисто, без заусенцев и порезов. Птеригий также должен быть тщательно удален, а ногтевые валики обработаны. Не должно быть покраснений и раздражений, а также остатков масла или крема.</w:t>
            </w:r>
          </w:p>
        </w:tc>
        <w:tc>
          <w:tcPr>
            <w:tcW w:w="1560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  <w:tc>
          <w:tcPr>
            <w:tcW w:w="2091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10 баллов</w:t>
            </w:r>
          </w:p>
        </w:tc>
      </w:tr>
      <w:tr w:rsidR="006A1EAD" w:rsidRPr="00403DF8" w:rsidTr="00897DFB">
        <w:trPr>
          <w:trHeight w:val="726"/>
        </w:trPr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27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Свободный край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Свободный край ногтей должен быть гладким, пространство под ногтями тщательно вычищенным, без остатков масла и других материалов.</w:t>
            </w:r>
          </w:p>
        </w:tc>
        <w:tc>
          <w:tcPr>
            <w:tcW w:w="1560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  <w:tc>
          <w:tcPr>
            <w:tcW w:w="2091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</w:p>
        </w:tc>
        <w:tc>
          <w:tcPr>
            <w:tcW w:w="2227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Покрытие красным гель-лаком (2 ногтя)</w:t>
            </w:r>
          </w:p>
        </w:tc>
        <w:tc>
          <w:tcPr>
            <w:tcW w:w="3543" w:type="dxa"/>
          </w:tcPr>
          <w:p w:rsidR="006A1EAD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Работа выполняется на мизинце и большом пальцах.</w:t>
            </w:r>
          </w:p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 xml:space="preserve">Гель-лак должен быть нанесен равномерно по всей ногтевой пластине. Граница покрытия должна быть четкой, </w:t>
            </w:r>
            <w:r>
              <w:rPr>
                <w:color w:val="000000"/>
              </w:rPr>
              <w:lastRenderedPageBreak/>
              <w:t>равномерной и находиться на минимальном расстоянии от кутикулы (не более чем 0,1 мм), Не должно быть гель-лака под ногтями и под кутикулой.</w:t>
            </w:r>
          </w:p>
        </w:tc>
        <w:tc>
          <w:tcPr>
            <w:tcW w:w="1560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5 баллов</w:t>
            </w:r>
          </w:p>
        </w:tc>
        <w:tc>
          <w:tcPr>
            <w:tcW w:w="2091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5 баллов</w:t>
            </w:r>
          </w:p>
        </w:tc>
      </w:tr>
      <w:tr w:rsidR="006A1EAD" w:rsidRPr="00403DF8" w:rsidTr="00897DFB">
        <w:tc>
          <w:tcPr>
            <w:tcW w:w="575" w:type="dxa"/>
          </w:tcPr>
          <w:p w:rsidR="006A1EAD" w:rsidRPr="00403DF8" w:rsidRDefault="006A1EAD" w:rsidP="006A1EAD">
            <w:pPr>
              <w:jc w:val="center"/>
              <w:outlineLv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2227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 w:rsidRPr="00403DF8">
              <w:rPr>
                <w:color w:val="000000"/>
              </w:rPr>
              <w:t>Штрафные баллы</w:t>
            </w:r>
          </w:p>
        </w:tc>
        <w:tc>
          <w:tcPr>
            <w:tcW w:w="3543" w:type="dxa"/>
          </w:tcPr>
          <w:p w:rsidR="006A1EAD" w:rsidRPr="00403DF8" w:rsidRDefault="006A1EAD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Участнику, не выполн</w:t>
            </w:r>
            <w:r w:rsidR="006B07D7">
              <w:rPr>
                <w:color w:val="000000"/>
              </w:rPr>
              <w:t>ившему условия регламента, в соответствии</w:t>
            </w:r>
            <w:r>
              <w:rPr>
                <w:color w:val="000000"/>
              </w:rPr>
              <w:t xml:space="preserve"> с выбранной категорией, начисляются максимальные штрафные баллы. А также штрафные баллы начисляются </w:t>
            </w:r>
            <w:r w:rsidR="006B07D7">
              <w:rPr>
                <w:color w:val="000000"/>
              </w:rPr>
              <w:t>судьями, если во время работы мастер нанес травмы рукам модели. Под травмами понимаются – порезы кожи, перепиливание натуральных ногтей и т.п. (не отмеченные в нейл-чеке)</w:t>
            </w:r>
          </w:p>
        </w:tc>
        <w:tc>
          <w:tcPr>
            <w:tcW w:w="1560" w:type="dxa"/>
          </w:tcPr>
          <w:p w:rsidR="006A1EAD" w:rsidRPr="00403DF8" w:rsidRDefault="006B07D7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A1EAD" w:rsidRPr="00403DF8">
              <w:rPr>
                <w:color w:val="000000"/>
              </w:rPr>
              <w:t xml:space="preserve"> баллов</w:t>
            </w:r>
          </w:p>
        </w:tc>
        <w:tc>
          <w:tcPr>
            <w:tcW w:w="2091" w:type="dxa"/>
          </w:tcPr>
          <w:p w:rsidR="006A1EAD" w:rsidRPr="00403DF8" w:rsidRDefault="006B07D7" w:rsidP="006A1EAD">
            <w:pPr>
              <w:outlineLvl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A1EAD" w:rsidRPr="00403DF8">
              <w:rPr>
                <w:color w:val="000000"/>
              </w:rPr>
              <w:t xml:space="preserve"> баллов</w:t>
            </w:r>
          </w:p>
        </w:tc>
      </w:tr>
      <w:tr w:rsidR="006A1EAD" w:rsidRPr="00403DF8" w:rsidTr="00897DFB">
        <w:tc>
          <w:tcPr>
            <w:tcW w:w="6345" w:type="dxa"/>
            <w:gridSpan w:val="3"/>
          </w:tcPr>
          <w:p w:rsidR="006A1EAD" w:rsidRPr="007C0959" w:rsidRDefault="006A1EAD" w:rsidP="006A1EAD">
            <w:pPr>
              <w:outlineLv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Максимальное</w:t>
            </w:r>
            <w:r w:rsidRPr="007C0959">
              <w:rPr>
                <w:b/>
                <w:color w:val="000000"/>
              </w:rPr>
              <w:t xml:space="preserve"> число баллов</w:t>
            </w:r>
          </w:p>
        </w:tc>
        <w:tc>
          <w:tcPr>
            <w:tcW w:w="3651" w:type="dxa"/>
            <w:gridSpan w:val="2"/>
          </w:tcPr>
          <w:p w:rsidR="006A1EAD" w:rsidRPr="007C0959" w:rsidRDefault="006A1EAD" w:rsidP="006A1EAD">
            <w:pPr>
              <w:outlineLv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</w:t>
            </w:r>
            <w:r w:rsidRPr="007C0959">
              <w:rPr>
                <w:b/>
                <w:color w:val="000000"/>
              </w:rPr>
              <w:t xml:space="preserve"> баллов</w:t>
            </w:r>
          </w:p>
        </w:tc>
      </w:tr>
    </w:tbl>
    <w:p w:rsidR="00446D9D" w:rsidRDefault="00446D9D" w:rsidP="00446D9D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446D9D" w:rsidRDefault="00446D9D" w:rsidP="00446D9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446D9D" w:rsidRDefault="00446D9D" w:rsidP="00446D9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446D9D" w:rsidRDefault="00446D9D" w:rsidP="00446D9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446D9D" w:rsidRDefault="00446D9D" w:rsidP="00446D9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446D9D" w:rsidRDefault="00446D9D" w:rsidP="00446D9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</w:p>
    <w:p w:rsidR="00446D9D" w:rsidRPr="009B0C0F" w:rsidRDefault="00446D9D" w:rsidP="00446D9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лампа настольная</w:t>
      </w: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446D9D">
      <w:pPr>
        <w:ind w:firstLine="720"/>
        <w:jc w:val="center"/>
        <w:rPr>
          <w:b/>
          <w:sz w:val="28"/>
          <w:szCs w:val="28"/>
        </w:rPr>
      </w:pPr>
    </w:p>
    <w:p w:rsidR="006B07D7" w:rsidRDefault="006B07D7" w:rsidP="007B037E">
      <w:pPr>
        <w:rPr>
          <w:b/>
          <w:sz w:val="28"/>
          <w:szCs w:val="28"/>
        </w:rPr>
      </w:pPr>
    </w:p>
    <w:p w:rsidR="004036BA" w:rsidRDefault="004036BA" w:rsidP="00446D9D">
      <w:pPr>
        <w:ind w:firstLine="720"/>
        <w:jc w:val="center"/>
        <w:rPr>
          <w:b/>
          <w:sz w:val="28"/>
          <w:szCs w:val="28"/>
          <w:lang w:val="en-US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Pr="00D21385">
        <w:rPr>
          <w:i/>
          <w:sz w:val="28"/>
          <w:szCs w:val="28"/>
        </w:rPr>
        <w:t xml:space="preserve"> </w:t>
      </w:r>
      <w:r w:rsidR="00EF6AB7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EF6AB7" w:rsidRPr="00EF6AB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 мастеров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парикмахерского искусства, 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446D9D" w:rsidRPr="00702A3E" w:rsidRDefault="00D70A80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категория </w:t>
      </w:r>
      <w:r w:rsidR="00446D9D" w:rsidRPr="00702A3E">
        <w:rPr>
          <w:b/>
          <w:i/>
          <w:sz w:val="32"/>
          <w:szCs w:val="32"/>
        </w:rPr>
        <w:t>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D70A80">
        <w:rPr>
          <w:i/>
          <w:sz w:val="28"/>
          <w:szCs w:val="28"/>
        </w:rPr>
        <w:t xml:space="preserve"> 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="00A05E95">
        <w:rPr>
          <w:b/>
          <w:i/>
          <w:color w:val="000000"/>
          <w:sz w:val="32"/>
          <w:szCs w:val="32"/>
          <w:u w:val="single"/>
        </w:rPr>
        <w:t>Маникюр с по</w:t>
      </w:r>
      <w:r w:rsidR="001B5705">
        <w:rPr>
          <w:b/>
          <w:i/>
          <w:color w:val="000000"/>
          <w:sz w:val="32"/>
          <w:szCs w:val="32"/>
          <w:u w:val="single"/>
        </w:rPr>
        <w:t>к</w:t>
      </w:r>
      <w:r w:rsidR="00A05E95">
        <w:rPr>
          <w:b/>
          <w:i/>
          <w:color w:val="000000"/>
          <w:sz w:val="32"/>
          <w:szCs w:val="32"/>
          <w:u w:val="single"/>
        </w:rPr>
        <w:t>рытием гель-лак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702A3E" w:rsidRDefault="00446D9D" w:rsidP="00446D9D">
      <w:pPr>
        <w:ind w:firstLine="720"/>
        <w:jc w:val="center"/>
        <w:rPr>
          <w:sz w:val="32"/>
          <w:szCs w:val="32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4A2E5C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446D9D" w:rsidRDefault="00446D9D" w:rsidP="00446D9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446D9D" w:rsidRPr="00EF6AB7" w:rsidRDefault="00446D9D" w:rsidP="00446D9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144ACD">
        <w:rPr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b/>
          <w:bCs/>
          <w:color w:val="000000"/>
          <w:sz w:val="28"/>
          <w:szCs w:val="28"/>
          <w:u w:val="single"/>
        </w:rPr>
        <w:t>Номинация «Н</w:t>
      </w:r>
      <w:r w:rsidRPr="00E05BD7">
        <w:rPr>
          <w:b/>
          <w:bCs/>
          <w:color w:val="000000"/>
          <w:sz w:val="28"/>
          <w:szCs w:val="28"/>
          <w:u w:val="single"/>
        </w:rPr>
        <w:t>ейл-постер»</w:t>
      </w:r>
      <w:r w:rsidR="00EF6AB7" w:rsidRPr="00EF6AB7">
        <w:rPr>
          <w:b/>
          <w:bCs/>
          <w:color w:val="000000"/>
          <w:sz w:val="28"/>
          <w:szCs w:val="28"/>
          <w:u w:val="single"/>
        </w:rPr>
        <w:t xml:space="preserve"> </w:t>
      </w:r>
      <w:r w:rsidR="00EF6AB7">
        <w:rPr>
          <w:b/>
          <w:bCs/>
          <w:color w:val="000000"/>
          <w:sz w:val="28"/>
          <w:szCs w:val="28"/>
          <w:u w:val="single"/>
        </w:rPr>
        <w:t>(заочная работа)</w:t>
      </w:r>
    </w:p>
    <w:p w:rsidR="00446D9D" w:rsidRDefault="00446D9D" w:rsidP="00446D9D">
      <w:pPr>
        <w:autoSpaceDE w:val="0"/>
        <w:autoSpaceDN w:val="0"/>
        <w:adjustRightInd w:val="0"/>
        <w:rPr>
          <w:bCs/>
          <w:caps/>
          <w:color w:val="000000"/>
          <w:sz w:val="28"/>
          <w:szCs w:val="28"/>
        </w:rPr>
      </w:pP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bCs/>
          <w:cap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Соревнование </w:t>
      </w:r>
      <w:r w:rsidRPr="0019037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проводится среди готовых работ  - </w:t>
      </w:r>
      <w:r w:rsidRPr="00190371">
        <w:rPr>
          <w:bCs/>
          <w:color w:val="000000"/>
          <w:sz w:val="28"/>
          <w:szCs w:val="28"/>
        </w:rPr>
        <w:t>участники выполняют работу з</w:t>
      </w:r>
      <w:r w:rsidR="009841F0">
        <w:rPr>
          <w:bCs/>
          <w:color w:val="000000"/>
          <w:sz w:val="28"/>
          <w:szCs w:val="28"/>
        </w:rPr>
        <w:t>аранее, а не в процессе фестиваля</w:t>
      </w:r>
      <w:r>
        <w:rPr>
          <w:bCs/>
          <w:color w:val="000000"/>
          <w:sz w:val="28"/>
          <w:szCs w:val="28"/>
        </w:rPr>
        <w:t>.</w:t>
      </w:r>
      <w:r w:rsidR="00D70A80">
        <w:rPr>
          <w:bCs/>
          <w:color w:val="000000"/>
          <w:sz w:val="28"/>
          <w:szCs w:val="28"/>
        </w:rPr>
        <w:t xml:space="preserve"> Тема  </w:t>
      </w:r>
      <w:r w:rsidR="00D70A80" w:rsidRPr="00870879">
        <w:rPr>
          <w:b/>
          <w:bCs/>
          <w:color w:val="000000"/>
          <w:sz w:val="28"/>
          <w:szCs w:val="28"/>
        </w:rPr>
        <w:t xml:space="preserve">- </w:t>
      </w:r>
      <w:r w:rsidR="00D70A80" w:rsidRPr="00330275">
        <w:rPr>
          <w:bCs/>
          <w:color w:val="000000"/>
          <w:sz w:val="28"/>
          <w:szCs w:val="28"/>
        </w:rPr>
        <w:t>«Фантазийный образ».</w:t>
      </w:r>
    </w:p>
    <w:p w:rsidR="00446D9D" w:rsidRDefault="00446D9D" w:rsidP="00446D9D">
      <w:pPr>
        <w:autoSpaceDE w:val="0"/>
        <w:autoSpaceDN w:val="0"/>
        <w:adjustRightInd w:val="0"/>
        <w:jc w:val="both"/>
        <w:rPr>
          <w:b/>
          <w:caps/>
          <w:sz w:val="28"/>
          <w:szCs w:val="20"/>
        </w:rPr>
      </w:pPr>
    </w:p>
    <w:p w:rsidR="00446D9D" w:rsidRDefault="00446D9D" w:rsidP="00D70A80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0"/>
        </w:rPr>
      </w:pPr>
      <w:r>
        <w:rPr>
          <w:caps/>
          <w:sz w:val="28"/>
          <w:szCs w:val="20"/>
        </w:rPr>
        <w:t xml:space="preserve"> </w:t>
      </w:r>
      <w:r w:rsidR="00D70A80">
        <w:rPr>
          <w:caps/>
          <w:sz w:val="28"/>
          <w:szCs w:val="20"/>
        </w:rPr>
        <w:t xml:space="preserve">      </w:t>
      </w:r>
      <w:r w:rsidRPr="002831E1">
        <w:rPr>
          <w:iCs/>
          <w:color w:val="000000"/>
          <w:sz w:val="28"/>
          <w:szCs w:val="20"/>
        </w:rPr>
        <w:t>Целью работы является создание фантазийного «нейл-постера», отображающего креативную и неординарную работу мастера.</w:t>
      </w:r>
    </w:p>
    <w:p w:rsidR="00446D9D" w:rsidRPr="002831E1" w:rsidRDefault="00446D9D" w:rsidP="00446D9D">
      <w:pPr>
        <w:autoSpaceDE w:val="0"/>
        <w:autoSpaceDN w:val="0"/>
        <w:adjustRightInd w:val="0"/>
        <w:ind w:firstLine="709"/>
        <w:jc w:val="both"/>
        <w:rPr>
          <w:iCs/>
          <w:caps/>
          <w:color w:val="000000"/>
          <w:sz w:val="28"/>
          <w:szCs w:val="20"/>
        </w:rPr>
      </w:pP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1. </w:t>
      </w:r>
      <w:r w:rsidRPr="004A2E5C">
        <w:rPr>
          <w:rFonts w:ascii="Times New Roman" w:hAnsi="Times New Roman"/>
          <w:sz w:val="28"/>
          <w:szCs w:val="28"/>
          <w:u w:val="single"/>
        </w:rPr>
        <w:t>Общие требования к постеру</w:t>
      </w:r>
      <w:r w:rsidRPr="004A2E5C">
        <w:rPr>
          <w:rFonts w:ascii="Times New Roman" w:hAnsi="Times New Roman"/>
          <w:sz w:val="28"/>
          <w:szCs w:val="28"/>
        </w:rPr>
        <w:t>: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1. Название работы пишется на самом «нейл-постере». Возможно использование «слоганов», цитат и пр. (приветствуется творческий, художественный подход к ее отображению).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2. Все постеры должны быть готовы до начала конкурса на 100%, то есть работа представляется заранее  полностью в готовом виде.</w:t>
      </w:r>
    </w:p>
    <w:p w:rsidR="00446D9D" w:rsidRPr="004A2E5C" w:rsidRDefault="00446D9D" w:rsidP="00446D9D">
      <w:pPr>
        <w:pStyle w:val="a7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 3. Работы должны быть представлены в напечатанном виде без рамок, а также</w:t>
      </w:r>
      <w:r w:rsidR="009841F0">
        <w:rPr>
          <w:rFonts w:ascii="Times New Roman" w:hAnsi="Times New Roman"/>
          <w:sz w:val="28"/>
          <w:szCs w:val="28"/>
        </w:rPr>
        <w:t xml:space="preserve"> направлены </w:t>
      </w:r>
      <w:r w:rsidRPr="004A2E5C">
        <w:rPr>
          <w:rFonts w:ascii="Times New Roman" w:hAnsi="Times New Roman"/>
          <w:sz w:val="28"/>
          <w:szCs w:val="28"/>
        </w:rPr>
        <w:t xml:space="preserve"> в электронном виде</w:t>
      </w:r>
      <w:r w:rsidR="009841F0">
        <w:rPr>
          <w:rFonts w:ascii="Times New Roman" w:hAnsi="Times New Roman"/>
          <w:sz w:val="28"/>
          <w:szCs w:val="28"/>
        </w:rPr>
        <w:t>.</w:t>
      </w:r>
    </w:p>
    <w:p w:rsidR="00446D9D" w:rsidRPr="009125CF" w:rsidRDefault="00446D9D" w:rsidP="00446D9D">
      <w:pPr>
        <w:pStyle w:val="a7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 4. Размер </w:t>
      </w:r>
      <w:r w:rsidRPr="004A2E5C">
        <w:rPr>
          <w:rFonts w:ascii="Times New Roman" w:hAnsi="Times New Roman"/>
          <w:bCs/>
          <w:sz w:val="28"/>
          <w:szCs w:val="28"/>
        </w:rPr>
        <w:t xml:space="preserve">напечатанной </w:t>
      </w:r>
      <w:r w:rsidRPr="004A2E5C">
        <w:rPr>
          <w:rFonts w:ascii="Times New Roman" w:hAnsi="Times New Roman"/>
          <w:sz w:val="28"/>
          <w:szCs w:val="28"/>
        </w:rPr>
        <w:t xml:space="preserve">работы </w:t>
      </w:r>
      <w:r w:rsidR="009841F0">
        <w:rPr>
          <w:rFonts w:ascii="Times New Roman" w:hAnsi="Times New Roman"/>
          <w:sz w:val="28"/>
          <w:szCs w:val="28"/>
        </w:rPr>
        <w:t>должен быть 420х594 мм (формат А</w:t>
      </w:r>
      <w:r w:rsidRPr="004A2E5C">
        <w:rPr>
          <w:rFonts w:ascii="Times New Roman" w:hAnsi="Times New Roman"/>
          <w:sz w:val="28"/>
          <w:szCs w:val="28"/>
        </w:rPr>
        <w:t>2)</w:t>
      </w:r>
      <w:r w:rsidR="009125CF">
        <w:rPr>
          <w:rFonts w:ascii="Times New Roman" w:hAnsi="Times New Roman"/>
          <w:sz w:val="28"/>
          <w:szCs w:val="28"/>
        </w:rPr>
        <w:t xml:space="preserve">, </w:t>
      </w:r>
      <w:r w:rsidR="009125CF" w:rsidRPr="00560492">
        <w:rPr>
          <w:rFonts w:ascii="Times New Roman" w:hAnsi="Times New Roman"/>
          <w:sz w:val="28"/>
          <w:szCs w:val="28"/>
        </w:rPr>
        <w:t>ориентация  «Книжная».</w:t>
      </w:r>
    </w:p>
    <w:p w:rsidR="00446D9D" w:rsidRDefault="00446D9D" w:rsidP="00446D9D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>Фото должно быть выполнено на</w:t>
      </w:r>
      <w:r w:rsidR="00560492">
        <w:rPr>
          <w:rFonts w:ascii="Times New Roman" w:hAnsi="Times New Roman"/>
          <w:sz w:val="28"/>
          <w:szCs w:val="28"/>
        </w:rPr>
        <w:t xml:space="preserve"> глянцевой или матовой бумаге.</w:t>
      </w:r>
    </w:p>
    <w:p w:rsidR="009125CF" w:rsidRPr="00560492" w:rsidRDefault="00560492" w:rsidP="00560492">
      <w:pPr>
        <w:jc w:val="both"/>
        <w:rPr>
          <w:b/>
          <w:caps/>
          <w:sz w:val="28"/>
          <w:szCs w:val="28"/>
        </w:rPr>
      </w:pPr>
      <w:r w:rsidRPr="00560492">
        <w:rPr>
          <w:sz w:val="28"/>
          <w:szCs w:val="28"/>
        </w:rPr>
        <w:t>Ф</w:t>
      </w:r>
      <w:r w:rsidR="009125CF" w:rsidRPr="00560492">
        <w:rPr>
          <w:sz w:val="28"/>
          <w:szCs w:val="28"/>
        </w:rPr>
        <w:t>ото</w:t>
      </w:r>
      <w:r w:rsidRPr="00560492">
        <w:rPr>
          <w:sz w:val="28"/>
          <w:szCs w:val="28"/>
        </w:rPr>
        <w:t>графия в электронном виде долж</w:t>
      </w:r>
      <w:r w:rsidR="009125CF" w:rsidRPr="00560492">
        <w:rPr>
          <w:sz w:val="28"/>
          <w:szCs w:val="28"/>
        </w:rPr>
        <w:t>н</w:t>
      </w:r>
      <w:r w:rsidRPr="00560492">
        <w:rPr>
          <w:sz w:val="28"/>
          <w:szCs w:val="28"/>
        </w:rPr>
        <w:t>а</w:t>
      </w:r>
      <w:r w:rsidR="009125CF" w:rsidRPr="00560492">
        <w:rPr>
          <w:sz w:val="28"/>
          <w:szCs w:val="28"/>
        </w:rPr>
        <w:t xml:space="preserve"> быть направлен</w:t>
      </w:r>
      <w:r w:rsidRPr="00560492">
        <w:rPr>
          <w:sz w:val="28"/>
          <w:szCs w:val="28"/>
        </w:rPr>
        <w:t>а</w:t>
      </w:r>
      <w:r w:rsidR="00EF6AB7" w:rsidRPr="00560492">
        <w:rPr>
          <w:sz w:val="28"/>
          <w:szCs w:val="28"/>
        </w:rPr>
        <w:t xml:space="preserve"> организатору </w:t>
      </w:r>
      <w:r w:rsidRPr="00560492">
        <w:rPr>
          <w:sz w:val="28"/>
          <w:szCs w:val="28"/>
        </w:rPr>
        <w:t xml:space="preserve">   </w:t>
      </w:r>
      <w:r w:rsidR="00EF6AB7" w:rsidRPr="00560492">
        <w:rPr>
          <w:sz w:val="28"/>
          <w:szCs w:val="28"/>
        </w:rPr>
        <w:t xml:space="preserve">Фестиваля </w:t>
      </w:r>
      <w:r w:rsidR="009125CF" w:rsidRPr="00560492">
        <w:rPr>
          <w:sz w:val="28"/>
          <w:szCs w:val="28"/>
        </w:rPr>
        <w:t xml:space="preserve">на адрес электронной почты:  </w:t>
      </w:r>
      <w:hyperlink r:id="rId15" w:history="1">
        <w:r w:rsidR="00EF6AB7" w:rsidRPr="00560492">
          <w:rPr>
            <w:rStyle w:val="af0"/>
            <w:sz w:val="28"/>
            <w:szCs w:val="28"/>
            <w:lang w:val="en-US"/>
          </w:rPr>
          <w:t>ivasutkina</w:t>
        </w:r>
        <w:r w:rsidR="00EF6AB7" w:rsidRPr="00560492">
          <w:rPr>
            <w:rStyle w:val="af0"/>
            <w:sz w:val="28"/>
            <w:szCs w:val="28"/>
          </w:rPr>
          <w:t>@</w:t>
        </w:r>
        <w:r w:rsidR="00EF6AB7" w:rsidRPr="00560492">
          <w:rPr>
            <w:rStyle w:val="af0"/>
            <w:sz w:val="28"/>
            <w:szCs w:val="28"/>
            <w:lang w:val="en-US"/>
          </w:rPr>
          <w:t>mail</w:t>
        </w:r>
        <w:r w:rsidR="00EF6AB7" w:rsidRPr="00560492">
          <w:rPr>
            <w:rStyle w:val="af0"/>
            <w:sz w:val="28"/>
            <w:szCs w:val="28"/>
          </w:rPr>
          <w:t>.</w:t>
        </w:r>
        <w:r w:rsidR="00EF6AB7" w:rsidRPr="00560492">
          <w:rPr>
            <w:rStyle w:val="af0"/>
            <w:sz w:val="28"/>
            <w:szCs w:val="28"/>
            <w:lang w:val="en-US"/>
          </w:rPr>
          <w:t>ru</w:t>
        </w:r>
      </w:hyperlink>
      <w:r w:rsidR="009125CF" w:rsidRPr="00560492">
        <w:rPr>
          <w:sz w:val="28"/>
          <w:szCs w:val="28"/>
        </w:rPr>
        <w:t xml:space="preserve">, </w:t>
      </w:r>
      <w:r w:rsidRPr="00560492">
        <w:rPr>
          <w:b/>
          <w:sz w:val="28"/>
          <w:szCs w:val="28"/>
        </w:rPr>
        <w:t xml:space="preserve">до </w:t>
      </w:r>
      <w:r w:rsidR="00F471C5">
        <w:rPr>
          <w:b/>
          <w:sz w:val="28"/>
          <w:szCs w:val="28"/>
        </w:rPr>
        <w:t>30</w:t>
      </w:r>
      <w:r w:rsidRPr="00560492">
        <w:rPr>
          <w:b/>
          <w:sz w:val="28"/>
          <w:szCs w:val="28"/>
        </w:rPr>
        <w:t xml:space="preserve"> </w:t>
      </w:r>
      <w:r w:rsidR="00F471C5">
        <w:rPr>
          <w:b/>
          <w:sz w:val="28"/>
          <w:szCs w:val="28"/>
        </w:rPr>
        <w:t>октября</w:t>
      </w:r>
      <w:r w:rsidRPr="00560492">
        <w:rPr>
          <w:b/>
          <w:sz w:val="28"/>
          <w:szCs w:val="28"/>
        </w:rPr>
        <w:t xml:space="preserve"> 202</w:t>
      </w:r>
      <w:r w:rsidR="00F471C5">
        <w:rPr>
          <w:b/>
          <w:sz w:val="28"/>
          <w:szCs w:val="28"/>
        </w:rPr>
        <w:t>5</w:t>
      </w:r>
      <w:r w:rsidRPr="00560492">
        <w:rPr>
          <w:b/>
          <w:sz w:val="28"/>
          <w:szCs w:val="28"/>
        </w:rPr>
        <w:t xml:space="preserve"> года.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b/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5. Использование фотошопа  </w:t>
      </w:r>
      <w:r w:rsidRPr="00190371">
        <w:rPr>
          <w:color w:val="000000"/>
          <w:sz w:val="28"/>
          <w:szCs w:val="20"/>
        </w:rPr>
        <w:t xml:space="preserve">возможно для корректировки цвета лица, рук тела модели, </w:t>
      </w:r>
      <w:r>
        <w:rPr>
          <w:color w:val="000000"/>
          <w:sz w:val="28"/>
          <w:szCs w:val="20"/>
        </w:rPr>
        <w:t xml:space="preserve"> </w:t>
      </w:r>
      <w:r w:rsidRPr="002831E1">
        <w:rPr>
          <w:color w:val="000000"/>
          <w:sz w:val="28"/>
          <w:szCs w:val="20"/>
        </w:rPr>
        <w:t>но запрещено использовать фото</w:t>
      </w:r>
      <w:r>
        <w:rPr>
          <w:color w:val="000000"/>
          <w:sz w:val="28"/>
          <w:szCs w:val="20"/>
        </w:rPr>
        <w:t xml:space="preserve">шоп или любую  другую программу  </w:t>
      </w:r>
      <w:r w:rsidRPr="002831E1">
        <w:rPr>
          <w:color w:val="000000"/>
          <w:sz w:val="28"/>
          <w:szCs w:val="20"/>
        </w:rPr>
        <w:t>для корректировки формы ногтей</w:t>
      </w:r>
      <w:r>
        <w:rPr>
          <w:color w:val="000000"/>
          <w:sz w:val="28"/>
          <w:szCs w:val="20"/>
        </w:rPr>
        <w:t>.</w:t>
      </w:r>
    </w:p>
    <w:p w:rsidR="00446D9D" w:rsidRDefault="00446D9D" w:rsidP="00446D9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A2E5C">
        <w:rPr>
          <w:rFonts w:ascii="Times New Roman" w:hAnsi="Times New Roman"/>
          <w:sz w:val="28"/>
          <w:szCs w:val="28"/>
        </w:rPr>
        <w:t xml:space="preserve">6. Любой участник, заявивший свою работу в данной номинации, гарантирует уникальность своей работы с полными авторскими правами на нее. В противном случае, её имеют право снять с участия в конкурсе. </w:t>
      </w:r>
    </w:p>
    <w:p w:rsidR="00446D9D" w:rsidRPr="004A2E5C" w:rsidRDefault="00446D9D" w:rsidP="00446D9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46D9D" w:rsidRPr="00672814" w:rsidRDefault="00446D9D" w:rsidP="00446D9D">
      <w:pPr>
        <w:autoSpaceDE w:val="0"/>
        <w:autoSpaceDN w:val="0"/>
        <w:adjustRightInd w:val="0"/>
        <w:ind w:firstLine="709"/>
        <w:jc w:val="both"/>
        <w:rPr>
          <w:caps/>
          <w:color w:val="000000"/>
          <w:sz w:val="28"/>
          <w:szCs w:val="20"/>
          <w:u w:val="single"/>
        </w:rPr>
      </w:pPr>
      <w:r w:rsidRPr="00672814">
        <w:rPr>
          <w:color w:val="000000"/>
          <w:sz w:val="28"/>
          <w:szCs w:val="20"/>
        </w:rPr>
        <w:t>2.</w:t>
      </w:r>
      <w:r>
        <w:rPr>
          <w:color w:val="000000"/>
          <w:sz w:val="28"/>
          <w:szCs w:val="20"/>
          <w:u w:val="single"/>
        </w:rPr>
        <w:t xml:space="preserve"> </w:t>
      </w:r>
      <w:r w:rsidRPr="00672814">
        <w:rPr>
          <w:color w:val="000000"/>
          <w:sz w:val="28"/>
          <w:szCs w:val="20"/>
          <w:u w:val="single"/>
        </w:rPr>
        <w:t>Задание: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1. </w:t>
      </w:r>
      <w:r w:rsidRPr="00190371">
        <w:rPr>
          <w:color w:val="000000"/>
          <w:sz w:val="28"/>
          <w:szCs w:val="20"/>
        </w:rPr>
        <w:t xml:space="preserve">Работа должна представлять собой снимок, центром композиции которого являлись бы ногти. Снимок должен быть оригинальным, способным стать рекламой салона или отобразить креативную и неординарную работу мастера.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2. </w:t>
      </w:r>
      <w:r w:rsidRPr="00190371">
        <w:rPr>
          <w:color w:val="000000"/>
          <w:sz w:val="28"/>
          <w:szCs w:val="20"/>
        </w:rPr>
        <w:t>Ногти должны быть смоделированы на искусственных ногтях. Дизайн может быть любой, так же как длина и форма.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3.  </w:t>
      </w:r>
      <w:r w:rsidRPr="00190371">
        <w:rPr>
          <w:color w:val="000000"/>
          <w:sz w:val="28"/>
          <w:szCs w:val="20"/>
        </w:rPr>
        <w:t>Композиция может содержать элементы внутреннего дизайна</w:t>
      </w:r>
      <w:r w:rsidRPr="00190371">
        <w:rPr>
          <w:caps/>
          <w:color w:val="000000"/>
          <w:sz w:val="28"/>
          <w:szCs w:val="20"/>
        </w:rPr>
        <w:t>,</w:t>
      </w:r>
      <w:r w:rsidRPr="00190371">
        <w:rPr>
          <w:color w:val="000000"/>
          <w:sz w:val="28"/>
          <w:szCs w:val="20"/>
        </w:rPr>
        <w:t xml:space="preserve"> барельефа, ручной росписи.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4. </w:t>
      </w:r>
      <w:r w:rsidRPr="00190371">
        <w:rPr>
          <w:color w:val="000000"/>
          <w:sz w:val="28"/>
          <w:szCs w:val="20"/>
        </w:rPr>
        <w:t>Для получения желаемого результата можно использовать любые материалы</w:t>
      </w:r>
      <w:r>
        <w:rPr>
          <w:color w:val="000000"/>
          <w:sz w:val="28"/>
          <w:szCs w:val="20"/>
        </w:rPr>
        <w:t xml:space="preserve"> </w:t>
      </w:r>
      <w:r w:rsidRPr="00190371">
        <w:rPr>
          <w:color w:val="000000"/>
          <w:sz w:val="28"/>
          <w:szCs w:val="20"/>
        </w:rPr>
        <w:t xml:space="preserve">для моделирования и дизайна (лаки, краски, акрил, гель, стразы, песок и т.п. Материалы для дизайна) за исключением наклеек, слайдеров.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5. </w:t>
      </w:r>
      <w:r w:rsidRPr="00190371">
        <w:rPr>
          <w:color w:val="000000"/>
          <w:sz w:val="28"/>
          <w:szCs w:val="20"/>
        </w:rPr>
        <w:t xml:space="preserve">На фото должно быть запечатлено не менее 4-х пальцев с ногтями. </w:t>
      </w:r>
    </w:p>
    <w:p w:rsidR="00446D9D" w:rsidRPr="00190371" w:rsidRDefault="00446D9D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6. </w:t>
      </w:r>
      <w:r w:rsidRPr="00190371">
        <w:rPr>
          <w:color w:val="000000"/>
          <w:sz w:val="28"/>
          <w:szCs w:val="20"/>
        </w:rPr>
        <w:t>Фотография должна подчеркивать красоту ногтей рук, а также отражать индивидуальность и креативность автора. Таким образом, украшение ногтей не должно являться отражением обычного салонного дизайна (в «фантазийном образе»</w:t>
      </w:r>
      <w:r w:rsidRPr="00190371">
        <w:rPr>
          <w:caps/>
          <w:color w:val="000000"/>
          <w:sz w:val="28"/>
          <w:szCs w:val="20"/>
        </w:rPr>
        <w:t xml:space="preserve">) </w:t>
      </w:r>
    </w:p>
    <w:p w:rsidR="00446D9D" w:rsidRPr="00457EAA" w:rsidRDefault="009841F0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>7</w:t>
      </w:r>
      <w:r w:rsidR="00446D9D">
        <w:rPr>
          <w:color w:val="000000"/>
          <w:sz w:val="28"/>
          <w:szCs w:val="20"/>
        </w:rPr>
        <w:t xml:space="preserve">. </w:t>
      </w:r>
      <w:r>
        <w:rPr>
          <w:color w:val="000000"/>
          <w:sz w:val="28"/>
          <w:szCs w:val="20"/>
        </w:rPr>
        <w:t>В представленной теме</w:t>
      </w:r>
      <w:r w:rsidR="00446D9D" w:rsidRPr="00190371">
        <w:rPr>
          <w:color w:val="000000"/>
          <w:sz w:val="28"/>
          <w:szCs w:val="20"/>
        </w:rPr>
        <w:t xml:space="preserve"> второй план, а также аксессуары или предметы, запечатленные на фото, должны представлять собой поддержку дизайна на ногтях. Форма и длина ногтей могут быть произвольные «фантазийные»</w:t>
      </w:r>
      <w:r w:rsidR="00436148">
        <w:rPr>
          <w:color w:val="000000"/>
          <w:sz w:val="28"/>
          <w:szCs w:val="20"/>
        </w:rPr>
        <w:t>.</w:t>
      </w:r>
    </w:p>
    <w:p w:rsidR="00284A0E" w:rsidRPr="00284A0E" w:rsidRDefault="00284A0E" w:rsidP="00446D9D">
      <w:pPr>
        <w:pStyle w:val="a6"/>
        <w:autoSpaceDE w:val="0"/>
        <w:autoSpaceDN w:val="0"/>
        <w:adjustRightInd w:val="0"/>
        <w:ind w:left="0" w:firstLine="709"/>
        <w:jc w:val="both"/>
        <w:rPr>
          <w:caps/>
          <w:color w:val="000000"/>
          <w:sz w:val="28"/>
          <w:szCs w:val="20"/>
        </w:rPr>
      </w:pPr>
      <w:r w:rsidRPr="00F50725">
        <w:rPr>
          <w:color w:val="000000"/>
          <w:sz w:val="28"/>
          <w:szCs w:val="20"/>
        </w:rPr>
        <w:t>8</w:t>
      </w:r>
      <w:r>
        <w:rPr>
          <w:color w:val="000000"/>
          <w:sz w:val="28"/>
          <w:szCs w:val="20"/>
        </w:rPr>
        <w:t xml:space="preserve">. </w:t>
      </w:r>
      <w:r w:rsidR="00F50725">
        <w:rPr>
          <w:color w:val="000000"/>
          <w:sz w:val="28"/>
          <w:szCs w:val="20"/>
        </w:rPr>
        <w:t xml:space="preserve">Печать работ должна быть произведена на современном оборудовании для полной и объективной </w:t>
      </w:r>
      <w:r w:rsidR="00957BAE">
        <w:rPr>
          <w:color w:val="000000"/>
          <w:sz w:val="28"/>
          <w:szCs w:val="20"/>
        </w:rPr>
        <w:t xml:space="preserve">оценки, причем </w:t>
      </w:r>
      <w:r w:rsidR="00957BAE" w:rsidRPr="00957BAE">
        <w:rPr>
          <w:color w:val="000000"/>
          <w:sz w:val="28"/>
          <w:szCs w:val="20"/>
        </w:rPr>
        <w:t>запрещено использовать фотошоп или любые другие программы</w:t>
      </w:r>
      <w:r w:rsidR="00957BAE">
        <w:rPr>
          <w:color w:val="000000"/>
          <w:sz w:val="28"/>
          <w:szCs w:val="20"/>
        </w:rPr>
        <w:t xml:space="preserve"> для искусственного улучшения изображения.</w:t>
      </w:r>
    </w:p>
    <w:p w:rsidR="00446D9D" w:rsidRDefault="00446D9D" w:rsidP="00446D9D">
      <w:pPr>
        <w:jc w:val="center"/>
        <w:rPr>
          <w:b/>
          <w:color w:val="548DD4"/>
          <w:sz w:val="32"/>
          <w:szCs w:val="32"/>
        </w:rPr>
      </w:pPr>
    </w:p>
    <w:p w:rsidR="00446D9D" w:rsidRPr="00042714" w:rsidRDefault="00446D9D" w:rsidP="00446D9D">
      <w:pPr>
        <w:jc w:val="center"/>
        <w:rPr>
          <w:b/>
          <w:color w:val="548DD4"/>
          <w:sz w:val="32"/>
          <w:szCs w:val="32"/>
        </w:rPr>
      </w:pPr>
      <w:r w:rsidRPr="00042714">
        <w:rPr>
          <w:b/>
          <w:color w:val="548DD4"/>
          <w:sz w:val="32"/>
          <w:szCs w:val="32"/>
        </w:rPr>
        <w:t>КРИТЕРИИ</w:t>
      </w:r>
    </w:p>
    <w:tbl>
      <w:tblPr>
        <w:tblpPr w:leftFromText="180" w:rightFromText="180" w:vertAnchor="text" w:horzAnchor="margin" w:tblpXSpec="center" w:tblpY="3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360"/>
        <w:gridCol w:w="6234"/>
        <w:gridCol w:w="992"/>
      </w:tblGrid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№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Критерии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Описание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D9D" w:rsidRPr="007C0959" w:rsidRDefault="00446D9D" w:rsidP="00897DFB">
            <w:pPr>
              <w:ind w:firstLine="8"/>
            </w:pPr>
            <w:r w:rsidRPr="007C0959">
              <w:t>Баллы</w:t>
            </w:r>
          </w:p>
        </w:tc>
      </w:tr>
      <w:tr w:rsidR="00446D9D" w:rsidRPr="007C0959" w:rsidTr="00897DFB">
        <w:trPr>
          <w:trHeight w:val="1521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r w:rsidRPr="007C0959">
              <w:t>Общее впечатление</w:t>
            </w:r>
          </w:p>
          <w:p w:rsidR="00446D9D" w:rsidRDefault="00446D9D" w:rsidP="00897DFB"/>
          <w:p w:rsidR="00446D9D" w:rsidRDefault="00446D9D" w:rsidP="00897DFB"/>
          <w:p w:rsidR="00446D9D" w:rsidRPr="007C0959" w:rsidRDefault="00446D9D" w:rsidP="00897DFB"/>
          <w:p w:rsidR="00446D9D" w:rsidRPr="007C0959" w:rsidRDefault="00446D9D" w:rsidP="00897DFB">
            <w:r w:rsidRPr="007C0959">
              <w:t>Надписи на постере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ind w:firstLine="8"/>
              <w:rPr>
                <w:color w:val="000000"/>
              </w:rPr>
            </w:pPr>
            <w:r w:rsidRPr="007C0959">
              <w:rPr>
                <w:color w:val="000000"/>
              </w:rPr>
              <w:t>Этот критерий отображает общий уровень работ на конкурсе, определяет профессиональный уровень и качество работы. Важным моментом в оценке является соответствие каждой работы задуманной теме. Легкость прочитывания темы работы судьями.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t>Оценивается креативный и творческий подход, название постера.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1155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rPr>
                <w:lang w:val="en-US"/>
              </w:rPr>
            </w:pPr>
            <w:r w:rsidRPr="007C0959">
              <w:rPr>
                <w:lang w:val="en-US"/>
              </w:rPr>
              <w:t>2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rPr>
                <w:color w:val="000000"/>
              </w:rPr>
            </w:pPr>
            <w:r w:rsidRPr="007C0959">
              <w:rPr>
                <w:color w:val="000000"/>
              </w:rPr>
              <w:t>Мастерство /</w:t>
            </w:r>
          </w:p>
          <w:p w:rsidR="00446D9D" w:rsidRPr="007C0959" w:rsidRDefault="00446D9D" w:rsidP="00897DFB">
            <w:pPr>
              <w:rPr>
                <w:color w:val="000000"/>
              </w:rPr>
            </w:pPr>
          </w:p>
          <w:p w:rsidR="00446D9D" w:rsidRDefault="00446D9D" w:rsidP="00897DFB">
            <w:pPr>
              <w:rPr>
                <w:color w:val="000000"/>
              </w:rPr>
            </w:pPr>
          </w:p>
          <w:p w:rsidR="00446D9D" w:rsidRPr="007C0959" w:rsidRDefault="00446D9D" w:rsidP="00897DFB">
            <w:pPr>
              <w:rPr>
                <w:color w:val="000000"/>
              </w:rPr>
            </w:pPr>
          </w:p>
          <w:p w:rsidR="00446D9D" w:rsidRPr="007C0959" w:rsidRDefault="00446D9D" w:rsidP="00897DFB">
            <w:r w:rsidRPr="007C0959">
              <w:rPr>
                <w:color w:val="000000"/>
              </w:rPr>
              <w:t>Техника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>При оценке данного критерия судьи будут оценивать в первую очередь профессионализм фото дизайна: насколько профессионально выполнено фото, насколько профессионально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 xml:space="preserve">Подана работа мастера моделью и насколько профессионально отображена подача рук модели. 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C0959">
              <w:rPr>
                <w:color w:val="000000"/>
              </w:rPr>
              <w:t>В данном критерии оценивается количество используемых в работе техник и качество совмещения материалов, умение создать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Многоплановость, глубину композиции (аквариумный дизайн), применение росписи.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581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Цветовое</w:t>
            </w:r>
          </w:p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Решение</w:t>
            </w:r>
          </w:p>
          <w:p w:rsidR="00446D9D" w:rsidRPr="007C0959" w:rsidRDefault="00446D9D" w:rsidP="00897DFB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Цвет должен быть гармонично введен в композиционное решение работы. Оценивается владение мастером законами колористики и сочетания цветов. Особое внимание будет уделяться цветовому решению самих ногтей.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4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 xml:space="preserve">Оригинальность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jc w:val="both"/>
            </w:pPr>
            <w:r w:rsidRPr="007C0959">
              <w:rPr>
                <w:color w:val="000000"/>
              </w:rPr>
              <w:t>Целью данного критерия является на сколько свежие и необычные идеи использовал мастер, в создании работы, включены ли нетрадиционные материалы в работу.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rPr>
          <w:trHeight w:val="507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5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Сложность и</w:t>
            </w:r>
          </w:p>
          <w:p w:rsidR="00446D9D" w:rsidRPr="007C0959" w:rsidRDefault="00446D9D" w:rsidP="00897DFB">
            <w:r w:rsidRPr="007C0959">
              <w:rPr>
                <w:color w:val="000000"/>
              </w:rPr>
              <w:t>Техничность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</w:pPr>
            <w:r w:rsidRPr="007C0959">
              <w:rPr>
                <w:color w:val="000000"/>
              </w:rPr>
              <w:t>В этом критерии оценивается дизайн ногтей. Особое внимание уделяется технической сложности, выполненных ногтей.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  <w:tr w:rsidR="00446D9D" w:rsidRPr="007C0959" w:rsidTr="00897DFB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t>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r w:rsidRPr="007C0959">
              <w:rPr>
                <w:color w:val="000000"/>
              </w:rPr>
              <w:t>Форма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C0959">
              <w:rPr>
                <w:color w:val="000000"/>
              </w:rPr>
              <w:t>Форма ногтей может быть разнообразной, но</w:t>
            </w:r>
          </w:p>
          <w:p w:rsidR="00446D9D" w:rsidRPr="007C0959" w:rsidRDefault="009841F0" w:rsidP="00897DFB">
            <w:pPr>
              <w:autoSpaceDE w:val="0"/>
              <w:autoSpaceDN w:val="0"/>
              <w:adjustRightInd w:val="0"/>
            </w:pPr>
            <w:r>
              <w:rPr>
                <w:color w:val="000000"/>
              </w:rPr>
              <w:t>и</w:t>
            </w:r>
            <w:r w:rsidR="00446D9D" w:rsidRPr="007C0959">
              <w:rPr>
                <w:color w:val="000000"/>
              </w:rPr>
              <w:t>дентичной на всех  ногтях.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9D" w:rsidRPr="007C0959" w:rsidRDefault="00446D9D" w:rsidP="00897DFB">
            <w:pPr>
              <w:jc w:val="center"/>
              <w:rPr>
                <w:b/>
              </w:rPr>
            </w:pPr>
            <w:r w:rsidRPr="007C0959">
              <w:rPr>
                <w:b/>
              </w:rPr>
              <w:t>5</w:t>
            </w:r>
          </w:p>
        </w:tc>
      </w:tr>
    </w:tbl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446D9D" w:rsidRDefault="00446D9D" w:rsidP="00446D9D">
      <w:pPr>
        <w:jc w:val="center"/>
        <w:rPr>
          <w:b/>
          <w:sz w:val="32"/>
          <w:szCs w:val="32"/>
          <w:u w:val="single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D70A80" w:rsidRDefault="00D70A80" w:rsidP="004769DF">
      <w:pPr>
        <w:rPr>
          <w:b/>
          <w:sz w:val="28"/>
          <w:szCs w:val="28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Pr="00D21385">
        <w:rPr>
          <w:i/>
          <w:sz w:val="28"/>
          <w:szCs w:val="28"/>
        </w:rPr>
        <w:t xml:space="preserve"> </w:t>
      </w:r>
      <w:r w:rsidR="00EF6AB7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EF6AB7" w:rsidRPr="00EF6AB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Фестивале мастеров парикмахерского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искусства ногтевого сервиса и визажа</w:t>
      </w:r>
    </w:p>
    <w:p w:rsidR="00446D9D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F72F37">
        <w:rPr>
          <w:i/>
          <w:sz w:val="28"/>
          <w:szCs w:val="28"/>
        </w:rPr>
        <w:t xml:space="preserve"> «Золотой локон»</w:t>
      </w:r>
    </w:p>
    <w:p w:rsidR="00446D9D" w:rsidRPr="00702A3E" w:rsidRDefault="00D70A80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="00446D9D" w:rsidRPr="00702A3E">
        <w:rPr>
          <w:b/>
          <w:i/>
          <w:sz w:val="32"/>
          <w:szCs w:val="32"/>
        </w:rPr>
        <w:t xml:space="preserve"> 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9841F0">
        <w:rPr>
          <w:i/>
          <w:sz w:val="28"/>
          <w:szCs w:val="28"/>
        </w:rPr>
        <w:t>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Pr="00F60EB8">
        <w:rPr>
          <w:b/>
          <w:i/>
          <w:color w:val="000000"/>
          <w:sz w:val="32"/>
          <w:szCs w:val="32"/>
          <w:u w:val="single"/>
        </w:rPr>
        <w:t>Нейл - постер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4A2E5C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446D9D" w:rsidRDefault="00446D9D" w:rsidP="00446D9D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021F">
        <w:rPr>
          <w:sz w:val="20"/>
          <w:szCs w:val="20"/>
        </w:rPr>
        <w:t xml:space="preserve">        </w:t>
      </w:r>
      <w:r>
        <w:rPr>
          <w:sz w:val="28"/>
        </w:rPr>
        <w:t xml:space="preserve">                                                                                          </w:t>
      </w:r>
    </w:p>
    <w:p w:rsidR="002D615A" w:rsidRDefault="002D615A" w:rsidP="002D615A">
      <w:pPr>
        <w:rPr>
          <w:b/>
          <w:bCs/>
          <w:u w:val="single"/>
        </w:rPr>
      </w:pPr>
      <w:r>
        <w:rPr>
          <w:sz w:val="28"/>
          <w:szCs w:val="28"/>
        </w:rPr>
        <w:t>4.9.4</w:t>
      </w:r>
      <w:r w:rsidRPr="00672814">
        <w:rPr>
          <w:sz w:val="28"/>
          <w:szCs w:val="28"/>
        </w:rPr>
        <w:t>.</w:t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28"/>
          <w:szCs w:val="28"/>
          <w:u w:val="single"/>
        </w:rPr>
        <w:t>Номинация  «Н</w:t>
      </w:r>
      <w:r w:rsidRPr="00672814">
        <w:rPr>
          <w:b/>
          <w:sz w:val="28"/>
          <w:szCs w:val="28"/>
          <w:u w:val="single"/>
        </w:rPr>
        <w:t>ейл дизайн в дисплеях»</w:t>
      </w:r>
    </w:p>
    <w:p w:rsidR="002D615A" w:rsidRPr="0054710C" w:rsidRDefault="002D615A" w:rsidP="002D615A">
      <w:pPr>
        <w:pStyle w:val="a6"/>
        <w:autoSpaceDE w:val="0"/>
        <w:autoSpaceDN w:val="0"/>
        <w:adjustRightInd w:val="0"/>
        <w:ind w:left="0" w:firstLine="993"/>
        <w:jc w:val="both"/>
        <w:rPr>
          <w:bCs/>
          <w:u w:val="single"/>
        </w:rPr>
      </w:pPr>
      <w:r>
        <w:rPr>
          <w:bCs/>
          <w:color w:val="000000"/>
          <w:sz w:val="28"/>
          <w:szCs w:val="28"/>
        </w:rPr>
        <w:t>Соревнование  проводи</w:t>
      </w:r>
      <w:r w:rsidRPr="00190371">
        <w:rPr>
          <w:bCs/>
          <w:color w:val="000000"/>
          <w:sz w:val="28"/>
          <w:szCs w:val="28"/>
        </w:rPr>
        <w:t>тся среди готовых работ (участники выполняют работу з</w:t>
      </w:r>
      <w:r w:rsidR="009841F0">
        <w:rPr>
          <w:bCs/>
          <w:color w:val="000000"/>
          <w:sz w:val="28"/>
          <w:szCs w:val="28"/>
        </w:rPr>
        <w:t>аранее, а не в процессе фестиваля</w:t>
      </w:r>
      <w:r>
        <w:rPr>
          <w:bCs/>
          <w:color w:val="000000"/>
          <w:sz w:val="28"/>
          <w:szCs w:val="28"/>
        </w:rPr>
        <w:t>)</w:t>
      </w:r>
      <w:r w:rsidRPr="00190371">
        <w:rPr>
          <w:bCs/>
          <w:color w:val="000000"/>
          <w:sz w:val="28"/>
          <w:szCs w:val="28"/>
        </w:rPr>
        <w:t xml:space="preserve">. </w:t>
      </w:r>
    </w:p>
    <w:p w:rsidR="002D615A" w:rsidRDefault="002D615A" w:rsidP="002D615A">
      <w:pPr>
        <w:ind w:firstLine="709"/>
        <w:contextualSpacing/>
        <w:jc w:val="both"/>
        <w:rPr>
          <w:bCs/>
          <w:sz w:val="28"/>
          <w:szCs w:val="28"/>
        </w:rPr>
      </w:pPr>
      <w:r w:rsidRPr="0054710C">
        <w:rPr>
          <w:bCs/>
          <w:sz w:val="28"/>
          <w:szCs w:val="28"/>
        </w:rPr>
        <w:t xml:space="preserve">Участник должен выполнить дизайн на 10 типсах с имитацией удлинения </w:t>
      </w:r>
      <w:r w:rsidR="009841F0">
        <w:rPr>
          <w:bCs/>
          <w:sz w:val="28"/>
          <w:szCs w:val="28"/>
        </w:rPr>
        <w:t xml:space="preserve">ногтевой пластины  на указанную </w:t>
      </w:r>
      <w:r w:rsidRPr="0054710C">
        <w:rPr>
          <w:bCs/>
          <w:sz w:val="28"/>
          <w:szCs w:val="28"/>
        </w:rPr>
        <w:t>тему  с возможными  элементами внутреннего дизайна, барельефной лепки (на поверхности), 3Д элементов, дополненных элементами ручной росписи.</w:t>
      </w:r>
    </w:p>
    <w:p w:rsidR="002D615A" w:rsidRPr="00672814" w:rsidRDefault="002D615A" w:rsidP="002D615A">
      <w:pPr>
        <w:ind w:firstLine="709"/>
        <w:rPr>
          <w:color w:val="FF0000"/>
          <w:sz w:val="28"/>
          <w:szCs w:val="28"/>
        </w:rPr>
      </w:pPr>
      <w:r w:rsidRPr="00672814">
        <w:rPr>
          <w:sz w:val="28"/>
          <w:szCs w:val="28"/>
        </w:rPr>
        <w:t>1.</w:t>
      </w:r>
      <w:r>
        <w:rPr>
          <w:sz w:val="28"/>
          <w:szCs w:val="28"/>
          <w:u w:val="single"/>
        </w:rPr>
        <w:t xml:space="preserve"> </w:t>
      </w:r>
      <w:r w:rsidRPr="00672814">
        <w:rPr>
          <w:sz w:val="28"/>
          <w:szCs w:val="28"/>
          <w:u w:val="single"/>
        </w:rPr>
        <w:t>Тема номинации</w:t>
      </w:r>
      <w:r w:rsidR="009841F0">
        <w:rPr>
          <w:sz w:val="28"/>
          <w:szCs w:val="28"/>
        </w:rPr>
        <w:t xml:space="preserve">    </w:t>
      </w:r>
      <w:r w:rsidR="00330275" w:rsidRPr="00330275">
        <w:rPr>
          <w:sz w:val="28"/>
          <w:szCs w:val="28"/>
        </w:rPr>
        <w:t>«Семья</w:t>
      </w:r>
      <w:r w:rsidRPr="00330275">
        <w:rPr>
          <w:sz w:val="28"/>
          <w:szCs w:val="28"/>
        </w:rPr>
        <w:t>».</w:t>
      </w:r>
    </w:p>
    <w:p w:rsidR="002D615A" w:rsidRPr="00260A2B" w:rsidRDefault="002D615A" w:rsidP="002D615A">
      <w:pPr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72814">
        <w:rPr>
          <w:bCs/>
          <w:sz w:val="28"/>
          <w:szCs w:val="28"/>
          <w:u w:val="single"/>
        </w:rPr>
        <w:t>Задание</w:t>
      </w:r>
      <w:r>
        <w:rPr>
          <w:bCs/>
          <w:sz w:val="28"/>
          <w:szCs w:val="28"/>
        </w:rPr>
        <w:t>: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1.  Участники </w:t>
      </w:r>
      <w:r w:rsidRPr="00260A2B">
        <w:rPr>
          <w:sz w:val="28"/>
          <w:szCs w:val="28"/>
        </w:rPr>
        <w:t xml:space="preserve"> готовят полностью работу заранее. 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 </w:t>
      </w:r>
      <w:r w:rsidRPr="00260A2B">
        <w:rPr>
          <w:bCs/>
          <w:sz w:val="28"/>
          <w:szCs w:val="28"/>
        </w:rPr>
        <w:t>Работа выполняется на типсах любого цвета и формы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r w:rsidRPr="00260A2B">
        <w:rPr>
          <w:bCs/>
          <w:sz w:val="28"/>
          <w:szCs w:val="28"/>
        </w:rPr>
        <w:t>Максимальная длина типсов 7см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60A2B">
        <w:rPr>
          <w:bCs/>
          <w:sz w:val="28"/>
          <w:szCs w:val="28"/>
        </w:rPr>
        <w:t>Предварительно на типсах выполняется имитация удлинения ногтевой пластины любым камуфлирующим материалом (гелем, акрилом), удлинения может быть любого цвета и формы (как классической</w:t>
      </w:r>
      <w:r>
        <w:rPr>
          <w:bCs/>
          <w:sz w:val="28"/>
          <w:szCs w:val="28"/>
        </w:rPr>
        <w:t>,</w:t>
      </w:r>
      <w:r w:rsidRPr="00260A2B">
        <w:rPr>
          <w:bCs/>
          <w:sz w:val="28"/>
          <w:szCs w:val="28"/>
        </w:rPr>
        <w:t xml:space="preserve"> так и фантазийной) на усмотрение участника. Далее выполняется дизайн.</w:t>
      </w:r>
    </w:p>
    <w:p w:rsidR="002D615A" w:rsidRPr="00260A2B" w:rsidRDefault="002D615A" w:rsidP="002D61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60A2B">
        <w:rPr>
          <w:sz w:val="28"/>
          <w:szCs w:val="28"/>
        </w:rPr>
        <w:t xml:space="preserve">Работа  должна  содержать  различные конкурсные  техники: аквариумный  дизайн и  микс, барельефная  лепка, 3д элементы </w:t>
      </w:r>
      <w:r w:rsidRPr="00260A2B">
        <w:rPr>
          <w:bCs/>
          <w:sz w:val="28"/>
          <w:szCs w:val="28"/>
        </w:rPr>
        <w:t xml:space="preserve">(выступающих не более чем 5мм) </w:t>
      </w:r>
      <w:r w:rsidRPr="00260A2B">
        <w:rPr>
          <w:sz w:val="28"/>
          <w:szCs w:val="28"/>
        </w:rPr>
        <w:t>и  художественная  роспись гель красками, красками, лаками и т</w:t>
      </w:r>
      <w:r>
        <w:rPr>
          <w:sz w:val="28"/>
          <w:szCs w:val="28"/>
        </w:rPr>
        <w:t>.</w:t>
      </w:r>
      <w:r w:rsidRPr="00260A2B">
        <w:rPr>
          <w:sz w:val="28"/>
          <w:szCs w:val="28"/>
        </w:rPr>
        <w:t xml:space="preserve">п 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260A2B">
        <w:rPr>
          <w:bCs/>
          <w:sz w:val="28"/>
          <w:szCs w:val="28"/>
        </w:rPr>
        <w:t>В работе можно использовать любые материалы для моделирования и дизайна ногтей на усмотрение участника (акрилы, гели, цветные материалы и материалы с блестками,  красители, гелевые лаки, гелевые краски, акриловые краски  и т п ). А также материалы для дизайна ногтей (блестки, бульен, стразы, фольга и т п). Использование материалов</w:t>
      </w:r>
      <w:r>
        <w:rPr>
          <w:bCs/>
          <w:sz w:val="28"/>
          <w:szCs w:val="28"/>
        </w:rPr>
        <w:t>,</w:t>
      </w:r>
      <w:r w:rsidRPr="00260A2B">
        <w:rPr>
          <w:bCs/>
          <w:sz w:val="28"/>
          <w:szCs w:val="28"/>
        </w:rPr>
        <w:t xml:space="preserve"> не относящихся к нейл-дизайну  запрещается. Запрещено использование всех видов печати, переводок, наклеек  штампов и т</w:t>
      </w:r>
      <w:r>
        <w:rPr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п.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260A2B">
        <w:rPr>
          <w:bCs/>
          <w:sz w:val="28"/>
          <w:szCs w:val="28"/>
        </w:rPr>
        <w:t>Максимальная высота элементов 5мм, также элементы дизайна не должны выходить за пределы ногтя более чем на 3мм</w:t>
      </w:r>
      <w:r>
        <w:rPr>
          <w:bCs/>
          <w:sz w:val="28"/>
          <w:szCs w:val="28"/>
        </w:rPr>
        <w:t>.</w:t>
      </w:r>
    </w:p>
    <w:p w:rsidR="002D615A" w:rsidRPr="00260A2B" w:rsidRDefault="002D615A" w:rsidP="002D615A">
      <w:pPr>
        <w:spacing w:after="20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260A2B">
        <w:rPr>
          <w:bCs/>
          <w:sz w:val="28"/>
          <w:szCs w:val="28"/>
        </w:rPr>
        <w:t>Типсы должны быть приклеены на фон (любого цвета) и оформлены в рамку</w:t>
      </w:r>
      <w:r w:rsidR="00DD497D">
        <w:rPr>
          <w:bCs/>
          <w:sz w:val="28"/>
          <w:szCs w:val="28"/>
        </w:rPr>
        <w:t xml:space="preserve"> </w:t>
      </w:r>
      <w:r w:rsidR="00DD497D" w:rsidRPr="00084686">
        <w:rPr>
          <w:bCs/>
          <w:sz w:val="28"/>
          <w:szCs w:val="28"/>
        </w:rPr>
        <w:t xml:space="preserve">(размер </w:t>
      </w:r>
      <w:r w:rsidR="008A1603" w:rsidRPr="00084686">
        <w:rPr>
          <w:bCs/>
          <w:sz w:val="28"/>
          <w:szCs w:val="28"/>
        </w:rPr>
        <w:t xml:space="preserve">рамки </w:t>
      </w:r>
      <w:r w:rsidR="00AE5273">
        <w:rPr>
          <w:bCs/>
          <w:sz w:val="28"/>
          <w:szCs w:val="28"/>
        </w:rPr>
        <w:t>18</w:t>
      </w:r>
      <w:r w:rsidR="00084686" w:rsidRPr="00084686">
        <w:rPr>
          <w:bCs/>
          <w:sz w:val="28"/>
          <w:szCs w:val="28"/>
        </w:rPr>
        <w:t>х</w:t>
      </w:r>
      <w:r w:rsidR="00AE5273">
        <w:rPr>
          <w:bCs/>
          <w:sz w:val="28"/>
          <w:szCs w:val="28"/>
        </w:rPr>
        <w:t>24</w:t>
      </w:r>
      <w:r w:rsidR="008A1603" w:rsidRPr="008A1603">
        <w:rPr>
          <w:b/>
          <w:bCs/>
          <w:sz w:val="28"/>
          <w:szCs w:val="28"/>
        </w:rPr>
        <w:t>)</w:t>
      </w:r>
      <w:r w:rsidRPr="008A1603">
        <w:rPr>
          <w:b/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Запрещено склеивать типсы друг с другом (между типсами должно быть расстояние минимум 1мм)</w:t>
      </w:r>
      <w:r w:rsidR="008A1603">
        <w:rPr>
          <w:bCs/>
          <w:sz w:val="28"/>
          <w:szCs w:val="28"/>
        </w:rPr>
        <w:t>.</w:t>
      </w:r>
      <w:r w:rsidRPr="00260A2B">
        <w:rPr>
          <w:bCs/>
          <w:sz w:val="28"/>
          <w:szCs w:val="28"/>
        </w:rPr>
        <w:t xml:space="preserve"> </w:t>
      </w:r>
    </w:p>
    <w:p w:rsidR="002D615A" w:rsidRPr="009D5E18" w:rsidRDefault="008A1603" w:rsidP="008A1603">
      <w:pPr>
        <w:contextualSpacing/>
        <w:jc w:val="both"/>
        <w:rPr>
          <w:bCs/>
        </w:rPr>
      </w:pPr>
      <w:r>
        <w:rPr>
          <w:b/>
          <w:sz w:val="28"/>
          <w:szCs w:val="28"/>
        </w:rPr>
        <w:t xml:space="preserve">          9. </w:t>
      </w:r>
      <w:r w:rsidR="00560492" w:rsidRPr="00560492"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6" w:history="1">
        <w:r w:rsidR="00560492" w:rsidRPr="00560492">
          <w:rPr>
            <w:rStyle w:val="af0"/>
            <w:sz w:val="28"/>
            <w:szCs w:val="28"/>
            <w:lang w:val="en-US"/>
          </w:rPr>
          <w:t>ivasutkina</w:t>
        </w:r>
        <w:r w:rsidR="00560492" w:rsidRPr="00560492">
          <w:rPr>
            <w:rStyle w:val="af0"/>
            <w:sz w:val="28"/>
            <w:szCs w:val="28"/>
          </w:rPr>
          <w:t>@</w:t>
        </w:r>
        <w:r w:rsidR="00560492" w:rsidRPr="00560492">
          <w:rPr>
            <w:rStyle w:val="af0"/>
            <w:sz w:val="28"/>
            <w:szCs w:val="28"/>
            <w:lang w:val="en-US"/>
          </w:rPr>
          <w:t>mail</w:t>
        </w:r>
        <w:r w:rsidR="00560492" w:rsidRPr="00560492">
          <w:rPr>
            <w:rStyle w:val="af0"/>
            <w:sz w:val="28"/>
            <w:szCs w:val="28"/>
          </w:rPr>
          <w:t>.</w:t>
        </w:r>
        <w:r w:rsidR="00560492" w:rsidRPr="00560492">
          <w:rPr>
            <w:rStyle w:val="af0"/>
            <w:sz w:val="28"/>
            <w:szCs w:val="28"/>
            <w:lang w:val="en-US"/>
          </w:rPr>
          <w:t>ru</w:t>
        </w:r>
      </w:hyperlink>
      <w:r w:rsidR="00560492" w:rsidRPr="00560492">
        <w:rPr>
          <w:sz w:val="28"/>
          <w:szCs w:val="28"/>
        </w:rPr>
        <w:t xml:space="preserve">, </w:t>
      </w:r>
      <w:r w:rsidR="00560492" w:rsidRPr="00560492">
        <w:rPr>
          <w:b/>
          <w:sz w:val="28"/>
          <w:szCs w:val="28"/>
        </w:rPr>
        <w:t>до 5 ноября 2024 года</w:t>
      </w:r>
      <w:r>
        <w:rPr>
          <w:b/>
          <w:sz w:val="28"/>
          <w:szCs w:val="28"/>
        </w:rPr>
        <w:t>.</w:t>
      </w:r>
    </w:p>
    <w:p w:rsidR="002D615A" w:rsidRPr="009D5E18" w:rsidRDefault="002D615A" w:rsidP="002D615A">
      <w:pPr>
        <w:contextualSpacing/>
        <w:rPr>
          <w:bCs/>
        </w:rPr>
      </w:pPr>
    </w:p>
    <w:p w:rsidR="002D615A" w:rsidRDefault="002D615A" w:rsidP="002D615A">
      <w:pPr>
        <w:ind w:firstLine="3544"/>
        <w:rPr>
          <w:b/>
          <w:color w:val="0000FF"/>
          <w:sz w:val="28"/>
          <w:u w:val="single"/>
        </w:rPr>
      </w:pPr>
      <w:r w:rsidRPr="009D5E18">
        <w:rPr>
          <w:b/>
          <w:color w:val="0000FF"/>
          <w:sz w:val="28"/>
          <w:u w:val="single"/>
        </w:rPr>
        <w:t>КРИТЕРИИ</w:t>
      </w:r>
    </w:p>
    <w:p w:rsidR="009841F0" w:rsidRPr="009D5E18" w:rsidRDefault="009841F0" w:rsidP="002D615A">
      <w:pPr>
        <w:ind w:firstLine="3544"/>
        <w:rPr>
          <w:b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1770"/>
        <w:gridCol w:w="8080"/>
      </w:tblGrid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№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Критерий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Описание условия выполнения и оценки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1.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Общее впечатление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Общее впечатление от работы в целом. Гармоничность, чистота исполнения, уровень работы. Эмоциональная привлекательность.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2.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Степень сложности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Многоплановость. Миниатюрность. Гармоничность. Тщательность проработки отдельных деталей.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3.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Техника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Техническое исполнение работы. Использование различных технических  приемов (объемная     аппликация, лепка, резьба, роспись, барельеф и т.д.) Использование разных профессиональных материалов для создания миниатюрных строений.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 xml:space="preserve">4.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 xml:space="preserve">Точность и </w:t>
            </w:r>
            <w:r w:rsidRPr="009D5E18">
              <w:lastRenderedPageBreak/>
              <w:t>чистота работы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lastRenderedPageBreak/>
              <w:t xml:space="preserve">Чистота   исполнения. Многомерность. Четкая, тщательная  проработка  </w:t>
            </w:r>
            <w:r w:rsidRPr="009D5E18">
              <w:lastRenderedPageBreak/>
              <w:t>деталей.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lastRenderedPageBreak/>
              <w:t xml:space="preserve">5. 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Мастерство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Виртуозность исполнения идеи. Свободное владение кистью, дрелью и также свободное сочетание профессиональных материалов в работе. Наличие и качество выполнения сложных элементов.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6.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Цветовое решение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Оценивается владение мастером законов колористки и сочетания цветов. Цвет должен быть гармонично введен в композиционное решение работы.</w:t>
            </w:r>
          </w:p>
          <w:p w:rsidR="002D615A" w:rsidRPr="009D5E18" w:rsidRDefault="002D615A" w:rsidP="00F82C6F"/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7.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Композиция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Правильное построение композиции, её развитие и кульминация. Композиция работы должна читаться на всех 10-ти пальцах и представлять собой единое композиционное пространство. Все детали должны дополнять и продолжать друг друга, создавая общую композицию и отражая идею мастера.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8.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Компоновка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Являясь частным вариантом общей композиции на отдельном ногте, важно, чтобы элементы, располагающиеся на каждом отдельном ногте были скомпонованы по общим законам композиции.</w:t>
            </w:r>
          </w:p>
        </w:tc>
      </w:tr>
      <w:tr w:rsidR="002D615A" w:rsidRPr="00965C43" w:rsidTr="00F82C6F">
        <w:tc>
          <w:tcPr>
            <w:tcW w:w="641" w:type="dxa"/>
            <w:shd w:val="clear" w:color="auto" w:fill="auto"/>
          </w:tcPr>
          <w:p w:rsidR="002D615A" w:rsidRPr="009D5E18" w:rsidRDefault="002D615A" w:rsidP="00F82C6F">
            <w:pPr>
              <w:rPr>
                <w:b/>
              </w:rPr>
            </w:pPr>
            <w:r w:rsidRPr="009D5E18">
              <w:rPr>
                <w:b/>
              </w:rPr>
              <w:t>9.</w:t>
            </w:r>
          </w:p>
        </w:tc>
        <w:tc>
          <w:tcPr>
            <w:tcW w:w="1770" w:type="dxa"/>
            <w:shd w:val="clear" w:color="auto" w:fill="auto"/>
          </w:tcPr>
          <w:p w:rsidR="002D615A" w:rsidRPr="009D5E18" w:rsidRDefault="002D615A" w:rsidP="00F82C6F">
            <w:r w:rsidRPr="009D5E18">
              <w:t>Наличие и качество выполнение ручной росписи, барельефа и 3Д элементов</w:t>
            </w:r>
          </w:p>
        </w:tc>
        <w:tc>
          <w:tcPr>
            <w:tcW w:w="8080" w:type="dxa"/>
            <w:shd w:val="clear" w:color="auto" w:fill="auto"/>
          </w:tcPr>
          <w:p w:rsidR="002D615A" w:rsidRPr="009D5E18" w:rsidRDefault="002D615A" w:rsidP="00F82C6F">
            <w:r w:rsidRPr="009D5E18">
              <w:t>Тонкая прорисовка. Изящество линий. Использование различных миниатюрных элементов, орнаментов и мотивов.</w:t>
            </w:r>
          </w:p>
          <w:p w:rsidR="002D615A" w:rsidRPr="009D5E18" w:rsidRDefault="002D615A" w:rsidP="00F82C6F">
            <w:r w:rsidRPr="009D5E18">
              <w:t>Чистота   исполнения барельефа и 3Д элементов. Четкая, тщательная  проработка  деталей</w:t>
            </w:r>
            <w:r w:rsidR="009841F0">
              <w:t>.</w:t>
            </w:r>
          </w:p>
        </w:tc>
      </w:tr>
    </w:tbl>
    <w:p w:rsidR="00D70A80" w:rsidRDefault="00D70A80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446D9D">
      <w:pPr>
        <w:ind w:firstLine="720"/>
        <w:jc w:val="center"/>
        <w:rPr>
          <w:b/>
          <w:sz w:val="28"/>
          <w:szCs w:val="28"/>
        </w:rPr>
      </w:pPr>
    </w:p>
    <w:p w:rsidR="002D615A" w:rsidRDefault="002D615A" w:rsidP="00E5377E">
      <w:pPr>
        <w:rPr>
          <w:b/>
          <w:sz w:val="28"/>
          <w:szCs w:val="28"/>
        </w:rPr>
      </w:pPr>
    </w:p>
    <w:p w:rsidR="00C0233E" w:rsidRDefault="00C0233E" w:rsidP="00446D9D">
      <w:pPr>
        <w:ind w:firstLine="720"/>
        <w:jc w:val="center"/>
        <w:rPr>
          <w:b/>
          <w:sz w:val="28"/>
          <w:szCs w:val="28"/>
        </w:rPr>
      </w:pPr>
    </w:p>
    <w:p w:rsidR="004769DF" w:rsidRDefault="004769DF" w:rsidP="00446D9D">
      <w:pPr>
        <w:ind w:firstLine="720"/>
        <w:jc w:val="center"/>
        <w:rPr>
          <w:b/>
          <w:sz w:val="28"/>
          <w:szCs w:val="28"/>
        </w:rPr>
      </w:pPr>
    </w:p>
    <w:p w:rsidR="004769DF" w:rsidRDefault="004769DF" w:rsidP="00446D9D">
      <w:pPr>
        <w:ind w:firstLine="720"/>
        <w:jc w:val="center"/>
        <w:rPr>
          <w:b/>
          <w:sz w:val="28"/>
          <w:szCs w:val="28"/>
        </w:rPr>
      </w:pP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446D9D" w:rsidRPr="00D21385" w:rsidRDefault="00446D9D" w:rsidP="00446D9D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 w:rsidR="00824DD2">
        <w:rPr>
          <w:i/>
          <w:sz w:val="28"/>
          <w:szCs w:val="28"/>
          <w:lang w:val="en-US"/>
        </w:rPr>
        <w:t>XI</w:t>
      </w:r>
      <w:r w:rsidR="00E90DCB">
        <w:rPr>
          <w:i/>
          <w:sz w:val="28"/>
          <w:szCs w:val="28"/>
          <w:lang w:val="en-US"/>
        </w:rPr>
        <w:t>I</w:t>
      </w:r>
      <w:r w:rsidR="00824DD2" w:rsidRPr="00824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Фестивале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мастеров </w:t>
      </w:r>
      <w:r w:rsidRPr="00F72F3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парикмахерского искусства,</w:t>
      </w:r>
    </w:p>
    <w:p w:rsidR="00446D9D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>«Золотой локон»</w:t>
      </w:r>
    </w:p>
    <w:p w:rsidR="00446D9D" w:rsidRPr="00702A3E" w:rsidRDefault="002D615A" w:rsidP="00446D9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="00446D9D" w:rsidRPr="00702A3E">
        <w:rPr>
          <w:b/>
          <w:i/>
          <w:sz w:val="32"/>
          <w:szCs w:val="32"/>
        </w:rPr>
        <w:t xml:space="preserve"> –</w:t>
      </w:r>
      <w:r w:rsidR="00446D9D">
        <w:rPr>
          <w:b/>
          <w:i/>
          <w:sz w:val="32"/>
          <w:szCs w:val="32"/>
        </w:rPr>
        <w:t xml:space="preserve"> </w:t>
      </w:r>
      <w:r w:rsidR="00446D9D"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446D9D" w:rsidRPr="00D21385" w:rsidRDefault="00446D9D" w:rsidP="00446D9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2D615A">
        <w:rPr>
          <w:i/>
          <w:sz w:val="28"/>
          <w:szCs w:val="28"/>
        </w:rPr>
        <w:t xml:space="preserve"> номинация</w:t>
      </w:r>
    </w:p>
    <w:p w:rsidR="00446D9D" w:rsidRPr="00F60EB8" w:rsidRDefault="00446D9D" w:rsidP="00446D9D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 w:rsidR="002D615A">
        <w:rPr>
          <w:b/>
          <w:i/>
          <w:color w:val="000000"/>
          <w:sz w:val="32"/>
          <w:szCs w:val="32"/>
          <w:u w:val="single"/>
        </w:rPr>
        <w:t>Нейл дизайн в дисплеях</w:t>
      </w:r>
      <w:r w:rsidRPr="00F60EB8">
        <w:rPr>
          <w:b/>
          <w:i/>
          <w:sz w:val="32"/>
          <w:szCs w:val="32"/>
          <w:u w:val="single"/>
        </w:rPr>
        <w:t>»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446D9D" w:rsidRPr="00D21385" w:rsidRDefault="00446D9D" w:rsidP="00446D9D">
      <w:pPr>
        <w:ind w:firstLine="720"/>
        <w:jc w:val="center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870879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FC4C02" w:rsidRPr="00F646F9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FC4C02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FC4C02" w:rsidRPr="00FC4C02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FC4C02" w:rsidRPr="00FC4C02" w:rsidRDefault="00FC4C02" w:rsidP="00FC4C02">
      <w:pPr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FC4C02" w:rsidRPr="00D21385" w:rsidRDefault="00FC4C02" w:rsidP="00FC4C02">
      <w:pPr>
        <w:jc w:val="both"/>
        <w:rPr>
          <w:sz w:val="28"/>
          <w:szCs w:val="28"/>
        </w:rPr>
      </w:pP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FC4C02" w:rsidRPr="00D21385" w:rsidRDefault="00FC4C02" w:rsidP="00FC4C02">
      <w:pPr>
        <w:ind w:firstLine="720"/>
        <w:jc w:val="both"/>
        <w:rPr>
          <w:sz w:val="28"/>
          <w:szCs w:val="28"/>
        </w:rPr>
      </w:pPr>
    </w:p>
    <w:p w:rsidR="00FC4C02" w:rsidRDefault="00FC4C02" w:rsidP="00FC4C02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E5377E" w:rsidRDefault="00E5377E" w:rsidP="00FC4C02">
      <w:pPr>
        <w:ind w:firstLine="720"/>
        <w:jc w:val="both"/>
        <w:rPr>
          <w:sz w:val="22"/>
          <w:szCs w:val="22"/>
        </w:rPr>
      </w:pPr>
    </w:p>
    <w:p w:rsidR="00E5377E" w:rsidRPr="004A2E5C" w:rsidRDefault="00E5377E" w:rsidP="00FC4C02">
      <w:pPr>
        <w:ind w:firstLine="720"/>
        <w:jc w:val="both"/>
        <w:rPr>
          <w:sz w:val="22"/>
          <w:szCs w:val="22"/>
        </w:rPr>
      </w:pPr>
      <w:r>
        <w:rPr>
          <w:b/>
          <w:sz w:val="28"/>
          <w:szCs w:val="28"/>
          <w:u w:val="single"/>
        </w:rPr>
        <w:t>Номинация  «Манекен-рука</w:t>
      </w:r>
      <w:r w:rsidR="006F5E9F">
        <w:rPr>
          <w:b/>
          <w:sz w:val="28"/>
          <w:szCs w:val="28"/>
          <w:u w:val="single"/>
        </w:rPr>
        <w:t xml:space="preserve"> (заочная работа)</w:t>
      </w:r>
      <w:r w:rsidRPr="00672814">
        <w:rPr>
          <w:b/>
          <w:sz w:val="28"/>
          <w:szCs w:val="28"/>
          <w:u w:val="single"/>
        </w:rPr>
        <w:t>»</w:t>
      </w:r>
    </w:p>
    <w:p w:rsidR="00E5377E" w:rsidRPr="00E5377E" w:rsidRDefault="00446D9D" w:rsidP="00E5377E">
      <w:pPr>
        <w:jc w:val="both"/>
        <w:rPr>
          <w:sz w:val="28"/>
        </w:rPr>
      </w:pPr>
      <w:r>
        <w:rPr>
          <w:sz w:val="28"/>
        </w:rPr>
        <w:t xml:space="preserve">                               </w:t>
      </w:r>
    </w:p>
    <w:p w:rsid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Задание:</w:t>
      </w:r>
    </w:p>
    <w:p w:rsidR="006F5E9F" w:rsidRPr="00E5377E" w:rsidRDefault="00DB55FE" w:rsidP="00DB55FE">
      <w:pPr>
        <w:ind w:firstLine="708"/>
        <w:jc w:val="both"/>
        <w:rPr>
          <w:sz w:val="28"/>
        </w:rPr>
      </w:pPr>
      <w:r w:rsidRPr="00DB55FE">
        <w:rPr>
          <w:sz w:val="28"/>
        </w:rPr>
        <w:t>Соревнование  проводится среди готовых работ (участники выполняют работу заранее, а не в процессе фестиваля).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Конкурсант должен придумать и создать уникальную форму ногтей на 5-ти пальцах манекен-руки.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Для моделирования ногтей можно применять любую технологию (акриловую, гелевую, совмещение технологий).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Ногти могут быть любой формы.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Длина ногтей может быть любой.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Обязательное содержание 3-D элементов (без ограничений).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Разрешается использовать любые технические приемы.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Высоко оценивается миниатюрность всех элементов.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Декорирование манекен-руки не запрещено, но не является критерием оценки. Крепление ногтей на манекен-руке должно быть чистым и точным.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Использование вспомогательных материалов до 15 % (цепи, шипы, перья, любые металлические изделия и т.п.).</w:t>
      </w:r>
    </w:p>
    <w:p w:rsidR="00E5377E" w:rsidRPr="00E5377E" w:rsidRDefault="00E5377E" w:rsidP="00E5377E">
      <w:pPr>
        <w:pStyle w:val="a6"/>
        <w:numPr>
          <w:ilvl w:val="0"/>
          <w:numId w:val="26"/>
        </w:numPr>
        <w:jc w:val="both"/>
        <w:rPr>
          <w:sz w:val="28"/>
        </w:rPr>
      </w:pPr>
      <w:r w:rsidRPr="00E5377E">
        <w:rPr>
          <w:sz w:val="28"/>
        </w:rPr>
        <w:t>Манекен-рука должна крепиться на устойчивую подставку.</w:t>
      </w:r>
    </w:p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Запрещено: использование молдов.</w:t>
      </w:r>
    </w:p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Участники имеют право забрать свои работы сразу после объявления результатов.</w:t>
      </w:r>
    </w:p>
    <w:p w:rsidR="00E5377E" w:rsidRP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! ВНИМАНИЕ! Организаторы конкурса освобождают себя от ответственности за сохранность работ.</w:t>
      </w:r>
    </w:p>
    <w:p w:rsidR="00E5377E" w:rsidRDefault="00E5377E" w:rsidP="00E5377E">
      <w:pPr>
        <w:jc w:val="both"/>
        <w:rPr>
          <w:sz w:val="28"/>
        </w:rPr>
      </w:pPr>
      <w:r w:rsidRPr="00E5377E">
        <w:rPr>
          <w:sz w:val="28"/>
        </w:rPr>
        <w:t>! ВНИМАНИЕ! Конкурсант не займет призовое место, если работа не соответствует заданным условиям.</w:t>
      </w:r>
    </w:p>
    <w:p w:rsidR="00DB55FE" w:rsidRPr="009D5E18" w:rsidRDefault="00DB55FE" w:rsidP="00DB55FE">
      <w:pPr>
        <w:contextualSpacing/>
        <w:jc w:val="both"/>
        <w:rPr>
          <w:bCs/>
        </w:rPr>
      </w:pPr>
      <w:r>
        <w:rPr>
          <w:sz w:val="28"/>
        </w:rPr>
        <w:tab/>
      </w:r>
      <w:r w:rsidRPr="00560492">
        <w:rPr>
          <w:sz w:val="28"/>
          <w:szCs w:val="28"/>
        </w:rPr>
        <w:t xml:space="preserve">Фотография в электронном виде должна быть направлена организатору    Фестиваля на адрес электронной почты:  </w:t>
      </w:r>
      <w:hyperlink r:id="rId17" w:history="1">
        <w:r w:rsidRPr="00560492">
          <w:rPr>
            <w:rStyle w:val="af0"/>
            <w:sz w:val="28"/>
            <w:szCs w:val="28"/>
            <w:lang w:val="en-US"/>
          </w:rPr>
          <w:t>ivasutkina</w:t>
        </w:r>
        <w:r w:rsidRPr="00560492">
          <w:rPr>
            <w:rStyle w:val="af0"/>
            <w:sz w:val="28"/>
            <w:szCs w:val="28"/>
          </w:rPr>
          <w:t>@</w:t>
        </w:r>
        <w:r w:rsidRPr="00560492">
          <w:rPr>
            <w:rStyle w:val="af0"/>
            <w:sz w:val="28"/>
            <w:szCs w:val="28"/>
            <w:lang w:val="en-US"/>
          </w:rPr>
          <w:t>mail</w:t>
        </w:r>
        <w:r w:rsidRPr="00560492">
          <w:rPr>
            <w:rStyle w:val="af0"/>
            <w:sz w:val="28"/>
            <w:szCs w:val="28"/>
          </w:rPr>
          <w:t>.</w:t>
        </w:r>
        <w:r w:rsidRPr="00560492">
          <w:rPr>
            <w:rStyle w:val="af0"/>
            <w:sz w:val="28"/>
            <w:szCs w:val="28"/>
            <w:lang w:val="en-US"/>
          </w:rPr>
          <w:t>ru</w:t>
        </w:r>
      </w:hyperlink>
      <w:r w:rsidRPr="00560492">
        <w:rPr>
          <w:sz w:val="28"/>
          <w:szCs w:val="28"/>
        </w:rPr>
        <w:t xml:space="preserve">, </w:t>
      </w:r>
      <w:r w:rsidRPr="00560492"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</w:rPr>
        <w:t>30</w:t>
      </w:r>
      <w:r w:rsidRPr="005604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октября</w:t>
      </w:r>
      <w:r w:rsidRPr="00560492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 w:rsidRPr="00560492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>.</w:t>
      </w:r>
    </w:p>
    <w:p w:rsidR="00DB55FE" w:rsidRPr="009D5E18" w:rsidRDefault="00DB55FE" w:rsidP="00DB55FE">
      <w:pPr>
        <w:contextualSpacing/>
        <w:rPr>
          <w:bCs/>
        </w:rPr>
      </w:pPr>
    </w:p>
    <w:p w:rsidR="00975376" w:rsidRDefault="00975376" w:rsidP="00975376">
      <w:pPr>
        <w:ind w:firstLine="3544"/>
        <w:rPr>
          <w:b/>
          <w:color w:val="0000FF"/>
          <w:sz w:val="28"/>
          <w:u w:val="single"/>
        </w:rPr>
      </w:pPr>
      <w:r w:rsidRPr="009D5E18">
        <w:rPr>
          <w:b/>
          <w:color w:val="0000FF"/>
          <w:sz w:val="28"/>
          <w:u w:val="single"/>
        </w:rPr>
        <w:t>КРИТЕРИИ</w:t>
      </w:r>
    </w:p>
    <w:p w:rsidR="00975376" w:rsidRPr="009D5E18" w:rsidRDefault="00975376" w:rsidP="00975376">
      <w:pPr>
        <w:ind w:firstLine="3544"/>
        <w:rPr>
          <w:b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1770"/>
        <w:gridCol w:w="8080"/>
      </w:tblGrid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№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Критерий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Описание условия выполнения и оценки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1.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r w:rsidRPr="00975376">
              <w:t>Общее впечатление, эстетика и визуальное восприятие</w:t>
            </w:r>
          </w:p>
        </w:tc>
        <w:tc>
          <w:tcPr>
            <w:tcW w:w="8080" w:type="dxa"/>
            <w:shd w:val="clear" w:color="auto" w:fill="auto"/>
          </w:tcPr>
          <w:p w:rsidR="00975376" w:rsidRDefault="00975376" w:rsidP="00975376">
            <w:pPr>
              <w:pStyle w:val="a8"/>
              <w:spacing w:after="2" w:line="242" w:lineRule="auto"/>
              <w:ind w:right="678"/>
            </w:pP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значимый</w:t>
            </w:r>
            <w:r>
              <w:rPr>
                <w:spacing w:val="-1"/>
              </w:rPr>
              <w:t xml:space="preserve"> </w:t>
            </w:r>
            <w:r>
              <w:t>эмоциональный</w:t>
            </w:r>
            <w:r>
              <w:rPr>
                <w:spacing w:val="-10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зрителей,</w:t>
            </w:r>
            <w:r>
              <w:rPr>
                <w:spacing w:val="-5"/>
              </w:rPr>
              <w:t xml:space="preserve"> </w:t>
            </w:r>
            <w:r>
              <w:t>оставлять</w:t>
            </w:r>
            <w:r>
              <w:rPr>
                <w:spacing w:val="-6"/>
              </w:rPr>
              <w:t xml:space="preserve"> </w:t>
            </w:r>
            <w:r>
              <w:t>у них запоминающееся впечатление. Визуальная привлекательность.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2.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975376" w:rsidP="00A33F29">
            <w:r w:rsidRPr="00975376">
              <w:t>Техника исполнения и мастерство. Сложность.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975376" w:rsidP="00A33F29">
            <w:r w:rsidRPr="00975376">
              <w:t>Применение различных технических приемов. Демонстрация возможностей профессиональных материалов и свободное владение ими. Сложность изготовленных деталей и элементов. Плавные переходы, чистота цвета и материала.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3.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>
              <w:t>Композиция и компоновка</w:t>
            </w:r>
          </w:p>
        </w:tc>
        <w:tc>
          <w:tcPr>
            <w:tcW w:w="8080" w:type="dxa"/>
            <w:shd w:val="clear" w:color="auto" w:fill="auto"/>
          </w:tcPr>
          <w:p w:rsidR="00BA74A4" w:rsidRDefault="00BA74A4" w:rsidP="00BA74A4">
            <w:pPr>
              <w:pStyle w:val="a8"/>
              <w:spacing w:after="3"/>
              <w:ind w:right="678"/>
            </w:pPr>
            <w:r>
              <w:t>Каждый элемент работы должен гармонично связываться с другими, создавая единый, связный</w:t>
            </w:r>
            <w:r>
              <w:rPr>
                <w:spacing w:val="-6"/>
              </w:rPr>
              <w:t xml:space="preserve"> </w:t>
            </w:r>
            <w:r>
              <w:t>образ,</w:t>
            </w:r>
            <w:r>
              <w:rPr>
                <w:spacing w:val="-4"/>
              </w:rPr>
              <w:t xml:space="preserve"> </w:t>
            </w:r>
            <w:r>
              <w:t>отражающий</w:t>
            </w:r>
            <w:r>
              <w:rPr>
                <w:spacing w:val="-1"/>
              </w:rPr>
              <w:t xml:space="preserve"> </w:t>
            </w:r>
            <w:r>
              <w:t>тему. Гармония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баланс в расположении элементов работы. Работа</w:t>
            </w:r>
            <w:r>
              <w:rPr>
                <w:spacing w:val="-2"/>
              </w:rPr>
              <w:t xml:space="preserve"> </w:t>
            </w:r>
            <w:r>
              <w:t>должна</w:t>
            </w:r>
            <w:r>
              <w:rPr>
                <w:spacing w:val="-7"/>
              </w:rPr>
              <w:t xml:space="preserve"> </w:t>
            </w:r>
            <w:r>
              <w:t>иметь</w:t>
            </w:r>
            <w:r>
              <w:rPr>
                <w:spacing w:val="-4"/>
              </w:rPr>
              <w:t xml:space="preserve"> </w:t>
            </w:r>
            <w:r>
              <w:t>ясно</w:t>
            </w:r>
            <w:r>
              <w:rPr>
                <w:spacing w:val="-1"/>
              </w:rPr>
              <w:t xml:space="preserve"> </w:t>
            </w:r>
            <w:r>
              <w:t>выраженный центр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главный</w:t>
            </w:r>
            <w:r>
              <w:rPr>
                <w:spacing w:val="-5"/>
              </w:rPr>
              <w:t xml:space="preserve"> </w:t>
            </w:r>
            <w:r>
              <w:t>элемент,</w:t>
            </w:r>
            <w:r>
              <w:rPr>
                <w:spacing w:val="-3"/>
              </w:rPr>
              <w:t xml:space="preserve"> </w:t>
            </w:r>
            <w:r>
              <w:t xml:space="preserve">который </w:t>
            </w:r>
            <w:r>
              <w:lastRenderedPageBreak/>
              <w:t>привлекает внимание зрителя. Разноплановость элементов в пространстве.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lastRenderedPageBreak/>
              <w:t xml:space="preserve">4.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 w:rsidRPr="00BA74A4">
              <w:t>Цветовое исполнение, гармония и баланс цветового решения</w:t>
            </w:r>
          </w:p>
        </w:tc>
        <w:tc>
          <w:tcPr>
            <w:tcW w:w="8080" w:type="dxa"/>
            <w:shd w:val="clear" w:color="auto" w:fill="auto"/>
          </w:tcPr>
          <w:p w:rsidR="00BA74A4" w:rsidRDefault="00BA74A4" w:rsidP="00BA74A4">
            <w:pPr>
              <w:pStyle w:val="a8"/>
              <w:spacing w:line="237" w:lineRule="auto"/>
              <w:ind w:right="678"/>
            </w:pPr>
            <w:r>
              <w:t>Чувство цвета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сочетать</w:t>
            </w:r>
            <w:r>
              <w:rPr>
                <w:spacing w:val="-9"/>
              </w:rPr>
              <w:t xml:space="preserve"> </w:t>
            </w:r>
            <w:r>
              <w:t>оттенки. Гармоничное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6"/>
              </w:rPr>
              <w:t xml:space="preserve"> </w:t>
            </w:r>
            <w:r>
              <w:t>цветовой</w:t>
            </w:r>
            <w:r>
              <w:rPr>
                <w:spacing w:val="-5"/>
              </w:rPr>
              <w:t xml:space="preserve"> </w:t>
            </w:r>
            <w:r>
              <w:t>палитры, ее сбалансированности и того, как цвета взаимодействуют между собой.</w:t>
            </w:r>
          </w:p>
          <w:p w:rsidR="00975376" w:rsidRPr="009D5E18" w:rsidRDefault="00975376" w:rsidP="00A33F29"/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 xml:space="preserve">5. 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BA74A4" w:rsidP="00A33F29">
            <w:r w:rsidRPr="00BA74A4">
              <w:t>Чистота исполнения и детализация элементов, сложность</w:t>
            </w:r>
          </w:p>
        </w:tc>
        <w:tc>
          <w:tcPr>
            <w:tcW w:w="8080" w:type="dxa"/>
            <w:shd w:val="clear" w:color="auto" w:fill="auto"/>
          </w:tcPr>
          <w:p w:rsidR="00975376" w:rsidRPr="009D5E18" w:rsidRDefault="00002065" w:rsidP="00A33F29">
            <w:r w:rsidRPr="00002065">
              <w:t>Аккуратность проработки деталей и элементов. Владение различными техниками и использование разнообразных приемов.</w:t>
            </w:r>
          </w:p>
        </w:tc>
      </w:tr>
      <w:tr w:rsidR="00975376" w:rsidRPr="00965C43" w:rsidTr="00A33F29">
        <w:tc>
          <w:tcPr>
            <w:tcW w:w="641" w:type="dxa"/>
            <w:shd w:val="clear" w:color="auto" w:fill="auto"/>
          </w:tcPr>
          <w:p w:rsidR="00975376" w:rsidRPr="009D5E18" w:rsidRDefault="00975376" w:rsidP="00A33F29">
            <w:pPr>
              <w:rPr>
                <w:b/>
              </w:rPr>
            </w:pPr>
            <w:r w:rsidRPr="009D5E18">
              <w:rPr>
                <w:b/>
              </w:rPr>
              <w:t>6.</w:t>
            </w:r>
          </w:p>
        </w:tc>
        <w:tc>
          <w:tcPr>
            <w:tcW w:w="1770" w:type="dxa"/>
            <w:shd w:val="clear" w:color="auto" w:fill="auto"/>
          </w:tcPr>
          <w:p w:rsidR="00975376" w:rsidRPr="009D5E18" w:rsidRDefault="00002065" w:rsidP="00A33F29">
            <w:r w:rsidRPr="00002065">
              <w:t>Раскрытие темы, креативность и оригинальность идеи, художественная ценность работы.</w:t>
            </w:r>
          </w:p>
        </w:tc>
        <w:tc>
          <w:tcPr>
            <w:tcW w:w="8080" w:type="dxa"/>
            <w:shd w:val="clear" w:color="auto" w:fill="auto"/>
          </w:tcPr>
          <w:p w:rsidR="00002065" w:rsidRDefault="00002065" w:rsidP="00002065">
            <w:pPr>
              <w:pStyle w:val="a8"/>
              <w:ind w:right="709"/>
              <w:jc w:val="both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должна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только</w:t>
            </w:r>
            <w:r>
              <w:rPr>
                <w:spacing w:val="-7"/>
              </w:rPr>
              <w:t xml:space="preserve"> </w:t>
            </w:r>
            <w:r>
              <w:t>содержательной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теме,</w:t>
            </w:r>
            <w:r>
              <w:rPr>
                <w:spacing w:val="-8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эстетически</w:t>
            </w:r>
            <w:r>
              <w:rPr>
                <w:spacing w:val="-6"/>
              </w:rPr>
              <w:t xml:space="preserve"> </w:t>
            </w:r>
            <w:r>
              <w:t>привлекательной, способной привлечь и удержать внимание, зрителя и судей. Оригинальность трактовки темы. Насколько идея работы уникальна и инновационна. Способность выделиться среди других работ за счет нестандартного подхода.</w:t>
            </w:r>
          </w:p>
          <w:p w:rsidR="00975376" w:rsidRPr="009D5E18" w:rsidRDefault="00975376" w:rsidP="00A33F29"/>
        </w:tc>
      </w:tr>
    </w:tbl>
    <w:p w:rsidR="00E5377E" w:rsidRPr="00E5377E" w:rsidRDefault="00E5377E" w:rsidP="00E5377E">
      <w:pPr>
        <w:jc w:val="both"/>
        <w:rPr>
          <w:sz w:val="28"/>
        </w:rPr>
      </w:pPr>
    </w:p>
    <w:p w:rsidR="00E5377E" w:rsidRPr="00E5377E" w:rsidRDefault="00E5377E" w:rsidP="00E5377E">
      <w:pPr>
        <w:jc w:val="both"/>
        <w:rPr>
          <w:sz w:val="28"/>
        </w:rPr>
      </w:pPr>
    </w:p>
    <w:p w:rsidR="00446D9D" w:rsidRDefault="00446D9D" w:rsidP="00446D9D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002065" w:rsidRDefault="00002065" w:rsidP="00446D9D">
      <w:pPr>
        <w:jc w:val="both"/>
        <w:rPr>
          <w:sz w:val="28"/>
        </w:rPr>
      </w:pPr>
    </w:p>
    <w:p w:rsidR="00C0233E" w:rsidRDefault="00C0233E" w:rsidP="007D3DE2">
      <w:pPr>
        <w:rPr>
          <w:b/>
          <w:sz w:val="28"/>
          <w:szCs w:val="28"/>
        </w:rPr>
      </w:pP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002065" w:rsidRPr="00D21385" w:rsidRDefault="00002065" w:rsidP="0000206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</w:t>
      </w:r>
      <w:r>
        <w:rPr>
          <w:i/>
          <w:sz w:val="28"/>
          <w:szCs w:val="28"/>
          <w:lang w:val="en-US"/>
        </w:rPr>
        <w:t>XII</w:t>
      </w:r>
      <w:r w:rsidRPr="00824D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Фестивале</w:t>
      </w:r>
    </w:p>
    <w:p w:rsidR="0000206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мастеров </w:t>
      </w:r>
      <w:r w:rsidRPr="00F72F3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парикмахерского искусства,</w:t>
      </w:r>
    </w:p>
    <w:p w:rsidR="0000206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>«Золотой локон»</w:t>
      </w:r>
    </w:p>
    <w:p w:rsidR="00002065" w:rsidRPr="00702A3E" w:rsidRDefault="00002065" w:rsidP="0000206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–</w:t>
      </w:r>
      <w:r>
        <w:rPr>
          <w:b/>
          <w:i/>
          <w:sz w:val="32"/>
          <w:szCs w:val="32"/>
        </w:rPr>
        <w:t xml:space="preserve"> </w:t>
      </w:r>
      <w:r w:rsidRPr="00702A3E">
        <w:rPr>
          <w:b/>
          <w:i/>
          <w:sz w:val="32"/>
          <w:szCs w:val="32"/>
        </w:rPr>
        <w:t>Мастера по маникюру, моделированию и дизайну ногтей</w:t>
      </w:r>
    </w:p>
    <w:p w:rsidR="00002065" w:rsidRPr="00D21385" w:rsidRDefault="00002065" w:rsidP="000020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002065" w:rsidRPr="00F60EB8" w:rsidRDefault="00002065" w:rsidP="00002065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F60EB8">
        <w:rPr>
          <w:b/>
          <w:i/>
          <w:sz w:val="32"/>
          <w:szCs w:val="32"/>
          <w:u w:val="single"/>
        </w:rPr>
        <w:t>«</w:t>
      </w:r>
      <w:r>
        <w:rPr>
          <w:b/>
          <w:i/>
          <w:color w:val="000000"/>
          <w:sz w:val="32"/>
          <w:szCs w:val="32"/>
          <w:u w:val="single"/>
        </w:rPr>
        <w:t>Манекен-рука</w:t>
      </w:r>
      <w:r w:rsidRPr="00F60EB8">
        <w:rPr>
          <w:b/>
          <w:i/>
          <w:sz w:val="32"/>
          <w:szCs w:val="32"/>
          <w:u w:val="single"/>
        </w:rPr>
        <w:t>»</w:t>
      </w: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(заочная работа)</w:t>
      </w:r>
    </w:p>
    <w:p w:rsidR="00002065" w:rsidRPr="00D21385" w:rsidRDefault="00002065" w:rsidP="00002065">
      <w:pPr>
        <w:ind w:firstLine="720"/>
        <w:jc w:val="center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870879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002065" w:rsidRPr="00F646F9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002065" w:rsidRDefault="00002065" w:rsidP="00002065">
      <w:pPr>
        <w:ind w:firstLine="720"/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002065" w:rsidRPr="00FC4C02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002065" w:rsidRPr="00FC4C02" w:rsidRDefault="00002065" w:rsidP="00002065">
      <w:pPr>
        <w:jc w:val="both"/>
        <w:rPr>
          <w:sz w:val="28"/>
          <w:szCs w:val="28"/>
        </w:rPr>
      </w:pPr>
    </w:p>
    <w:p w:rsidR="0000206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002065" w:rsidRPr="00D21385" w:rsidRDefault="00002065" w:rsidP="00002065">
      <w:pPr>
        <w:jc w:val="both"/>
        <w:rPr>
          <w:sz w:val="28"/>
          <w:szCs w:val="28"/>
        </w:rPr>
      </w:pP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002065" w:rsidRPr="00D21385" w:rsidRDefault="00002065" w:rsidP="00002065">
      <w:pPr>
        <w:ind w:firstLine="720"/>
        <w:jc w:val="both"/>
        <w:rPr>
          <w:sz w:val="28"/>
          <w:szCs w:val="28"/>
        </w:rPr>
      </w:pPr>
    </w:p>
    <w:p w:rsidR="00446D9D" w:rsidRPr="00B26A27" w:rsidRDefault="00002065" w:rsidP="00B26A27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  <w:r w:rsidR="00446D9D">
        <w:rPr>
          <w:sz w:val="28"/>
        </w:rPr>
        <w:t xml:space="preserve">                                                                                                                            </w:t>
      </w:r>
      <w:r w:rsidR="00446D9D" w:rsidRPr="0096021F">
        <w:rPr>
          <w:sz w:val="20"/>
          <w:szCs w:val="20"/>
        </w:rPr>
        <w:t xml:space="preserve">        </w:t>
      </w:r>
      <w:r w:rsidR="00446D9D">
        <w:rPr>
          <w:sz w:val="28"/>
        </w:rPr>
        <w:t xml:space="preserve">                                                                         </w:t>
      </w:r>
    </w:p>
    <w:sectPr w:rsidR="00446D9D" w:rsidRPr="00B26A27" w:rsidSect="007D3DE2">
      <w:footerReference w:type="default" r:id="rId18"/>
      <w:pgSz w:w="11906" w:h="16838"/>
      <w:pgMar w:top="567" w:right="567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DF8" w:rsidRDefault="00EB5DF8" w:rsidP="00211DAF">
      <w:r>
        <w:separator/>
      </w:r>
    </w:p>
  </w:endnote>
  <w:endnote w:type="continuationSeparator" w:id="0">
    <w:p w:rsidR="00EB5DF8" w:rsidRDefault="00EB5DF8" w:rsidP="0021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143032"/>
      <w:docPartObj>
        <w:docPartGallery w:val="Page Numbers (Bottom of Page)"/>
        <w:docPartUnique/>
      </w:docPartObj>
    </w:sdtPr>
    <w:sdtEndPr/>
    <w:sdtContent>
      <w:p w:rsidR="00412165" w:rsidRDefault="00EB5DF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42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2165" w:rsidRDefault="0041216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DF8" w:rsidRDefault="00EB5DF8" w:rsidP="00211DAF">
      <w:r>
        <w:separator/>
      </w:r>
    </w:p>
  </w:footnote>
  <w:footnote w:type="continuationSeparator" w:id="0">
    <w:p w:rsidR="00EB5DF8" w:rsidRDefault="00EB5DF8" w:rsidP="00211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D9D"/>
    <w:rsid w:val="00001AAC"/>
    <w:rsid w:val="00002065"/>
    <w:rsid w:val="00007AFE"/>
    <w:rsid w:val="000432A2"/>
    <w:rsid w:val="000538F0"/>
    <w:rsid w:val="00053D31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B4267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5705"/>
    <w:rsid w:val="001C0C44"/>
    <w:rsid w:val="001C2043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78A9"/>
    <w:rsid w:val="003C0702"/>
    <w:rsid w:val="003C639C"/>
    <w:rsid w:val="003C6977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91ABD"/>
    <w:rsid w:val="00494E6F"/>
    <w:rsid w:val="004A76F7"/>
    <w:rsid w:val="004B4749"/>
    <w:rsid w:val="004C42CA"/>
    <w:rsid w:val="004E231E"/>
    <w:rsid w:val="004E59C0"/>
    <w:rsid w:val="004F1F69"/>
    <w:rsid w:val="004F6B86"/>
    <w:rsid w:val="00537101"/>
    <w:rsid w:val="00560492"/>
    <w:rsid w:val="00560A44"/>
    <w:rsid w:val="00563446"/>
    <w:rsid w:val="0057067C"/>
    <w:rsid w:val="0058590A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6513"/>
    <w:rsid w:val="006D7987"/>
    <w:rsid w:val="006F5E9F"/>
    <w:rsid w:val="00705F92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D0C7E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4561"/>
    <w:rsid w:val="00CC2B18"/>
    <w:rsid w:val="00CC2E31"/>
    <w:rsid w:val="00CE6619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B5DF8"/>
    <w:rsid w:val="00EC56B9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46A7"/>
    <w:rsid w:val="00F75C67"/>
    <w:rsid w:val="00F80FCA"/>
    <w:rsid w:val="00F82C6F"/>
    <w:rsid w:val="00F876A6"/>
    <w:rsid w:val="00F90256"/>
    <w:rsid w:val="00FA0078"/>
    <w:rsid w:val="00FA1F17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F573FD-6385-44FC-9937-3091D034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vasutkina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vasutkina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vasutkina@mail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FB96D-8221-4BD2-90FC-A3AA14D0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4955</Words>
  <Characters>28248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Oksana V. Kudelkina</cp:lastModifiedBy>
  <cp:revision>3</cp:revision>
  <cp:lastPrinted>2024-09-11T08:00:00Z</cp:lastPrinted>
  <dcterms:created xsi:type="dcterms:W3CDTF">2025-09-23T05:41:00Z</dcterms:created>
  <dcterms:modified xsi:type="dcterms:W3CDTF">2025-09-23T05:41:00Z</dcterms:modified>
</cp:coreProperties>
</file>