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402B" w:rsidRDefault="002F402B" w:rsidP="00DE0BBE">
      <w:pPr>
        <w:rPr>
          <w:b/>
          <w:sz w:val="28"/>
          <w:szCs w:val="28"/>
        </w:rPr>
      </w:pPr>
    </w:p>
    <w:p w:rsidR="002F402B" w:rsidRDefault="002F402B" w:rsidP="002F402B">
      <w:pPr>
        <w:jc w:val="center"/>
        <w:rPr>
          <w:b/>
          <w:sz w:val="28"/>
          <w:szCs w:val="28"/>
        </w:rPr>
      </w:pPr>
    </w:p>
    <w:p w:rsidR="002F402B" w:rsidRDefault="002F402B" w:rsidP="002F402B">
      <w:pPr>
        <w:snapToGrid w:val="0"/>
        <w:jc w:val="center"/>
        <w:rPr>
          <w:b/>
          <w:sz w:val="28"/>
          <w:szCs w:val="28"/>
        </w:rPr>
      </w:pPr>
      <w:r w:rsidRPr="000834C0">
        <w:rPr>
          <w:b/>
          <w:sz w:val="28"/>
          <w:szCs w:val="28"/>
        </w:rPr>
        <w:t>АДМИНИСТРАЦИЯ</w:t>
      </w:r>
    </w:p>
    <w:p w:rsidR="002F402B" w:rsidRPr="000834C0" w:rsidRDefault="002F402B" w:rsidP="002F402B">
      <w:pPr>
        <w:snapToGrid w:val="0"/>
        <w:jc w:val="center"/>
        <w:rPr>
          <w:b/>
          <w:sz w:val="28"/>
          <w:szCs w:val="28"/>
        </w:rPr>
      </w:pPr>
      <w:r w:rsidRPr="000834C0">
        <w:rPr>
          <w:b/>
          <w:sz w:val="28"/>
          <w:szCs w:val="28"/>
        </w:rPr>
        <w:t xml:space="preserve">КУДРИНСКОГО СЕЛЬСОВЕТА </w:t>
      </w:r>
    </w:p>
    <w:p w:rsidR="002F402B" w:rsidRPr="000834C0" w:rsidRDefault="002F402B" w:rsidP="002F402B">
      <w:pPr>
        <w:snapToGrid w:val="0"/>
        <w:jc w:val="center"/>
        <w:rPr>
          <w:b/>
          <w:sz w:val="28"/>
          <w:szCs w:val="28"/>
        </w:rPr>
      </w:pPr>
      <w:r w:rsidRPr="000834C0">
        <w:rPr>
          <w:b/>
          <w:sz w:val="28"/>
          <w:szCs w:val="28"/>
        </w:rPr>
        <w:t xml:space="preserve">ТОГУЧИНСКОГО РАЙОНА </w:t>
      </w:r>
    </w:p>
    <w:p w:rsidR="002F402B" w:rsidRPr="000834C0" w:rsidRDefault="002F402B" w:rsidP="002F402B">
      <w:pPr>
        <w:snapToGrid w:val="0"/>
        <w:jc w:val="center"/>
        <w:rPr>
          <w:b/>
          <w:sz w:val="28"/>
          <w:szCs w:val="28"/>
        </w:rPr>
      </w:pPr>
      <w:r w:rsidRPr="000834C0">
        <w:rPr>
          <w:b/>
          <w:sz w:val="28"/>
          <w:szCs w:val="28"/>
        </w:rPr>
        <w:t xml:space="preserve">НОВОСИБИРСКОЙ ОБЛАСТИ </w:t>
      </w:r>
    </w:p>
    <w:p w:rsidR="002F402B" w:rsidRPr="000834C0" w:rsidRDefault="002F402B" w:rsidP="002F402B">
      <w:pPr>
        <w:snapToGrid w:val="0"/>
        <w:jc w:val="center"/>
        <w:rPr>
          <w:b/>
          <w:sz w:val="28"/>
          <w:szCs w:val="28"/>
        </w:rPr>
      </w:pPr>
    </w:p>
    <w:p w:rsidR="002F402B" w:rsidRPr="000834C0" w:rsidRDefault="002F402B" w:rsidP="002F402B">
      <w:pPr>
        <w:snapToGrid w:val="0"/>
        <w:jc w:val="center"/>
        <w:rPr>
          <w:b/>
          <w:sz w:val="28"/>
          <w:szCs w:val="28"/>
        </w:rPr>
      </w:pPr>
      <w:r w:rsidRPr="000834C0">
        <w:rPr>
          <w:b/>
          <w:sz w:val="28"/>
          <w:szCs w:val="28"/>
        </w:rPr>
        <w:t xml:space="preserve">РАСПОРЯЖЕНИЕ </w:t>
      </w:r>
    </w:p>
    <w:p w:rsidR="002F402B" w:rsidRPr="000834C0" w:rsidRDefault="002F402B" w:rsidP="002F402B">
      <w:pPr>
        <w:snapToGrid w:val="0"/>
        <w:jc w:val="both"/>
        <w:rPr>
          <w:sz w:val="28"/>
          <w:szCs w:val="28"/>
        </w:rPr>
      </w:pPr>
      <w:r w:rsidRPr="000834C0">
        <w:rPr>
          <w:sz w:val="28"/>
          <w:szCs w:val="28"/>
        </w:rPr>
        <w:t xml:space="preserve">                </w:t>
      </w:r>
    </w:p>
    <w:p w:rsidR="002F402B" w:rsidRPr="000834C0" w:rsidRDefault="002F402B" w:rsidP="002F402B">
      <w:pPr>
        <w:snapToGrid w:val="0"/>
        <w:jc w:val="both"/>
        <w:rPr>
          <w:sz w:val="28"/>
          <w:szCs w:val="28"/>
        </w:rPr>
      </w:pPr>
    </w:p>
    <w:p w:rsidR="002F402B" w:rsidRPr="000834C0" w:rsidRDefault="002F402B" w:rsidP="002F402B">
      <w:pPr>
        <w:snapToGrid w:val="0"/>
        <w:jc w:val="both"/>
        <w:rPr>
          <w:sz w:val="28"/>
          <w:szCs w:val="28"/>
        </w:rPr>
      </w:pPr>
      <w:r w:rsidRPr="000834C0">
        <w:rPr>
          <w:sz w:val="28"/>
          <w:szCs w:val="28"/>
        </w:rPr>
        <w:t xml:space="preserve">            "01" июня 2022 г.                 с. </w:t>
      </w:r>
      <w:proofErr w:type="spellStart"/>
      <w:r w:rsidRPr="000834C0">
        <w:rPr>
          <w:sz w:val="28"/>
          <w:szCs w:val="28"/>
        </w:rPr>
        <w:t>Кудрино</w:t>
      </w:r>
      <w:proofErr w:type="spellEnd"/>
      <w:r w:rsidRPr="000834C0">
        <w:rPr>
          <w:sz w:val="28"/>
          <w:szCs w:val="28"/>
        </w:rPr>
        <w:t xml:space="preserve">                                       № 3</w:t>
      </w:r>
      <w:r>
        <w:rPr>
          <w:sz w:val="28"/>
          <w:szCs w:val="28"/>
        </w:rPr>
        <w:t>5</w:t>
      </w:r>
      <w:r w:rsidRPr="000834C0">
        <w:rPr>
          <w:sz w:val="28"/>
          <w:szCs w:val="28"/>
        </w:rPr>
        <w:t>-Р</w:t>
      </w:r>
    </w:p>
    <w:p w:rsidR="002F402B" w:rsidRDefault="002F402B" w:rsidP="002F402B">
      <w:pPr>
        <w:jc w:val="center"/>
        <w:rPr>
          <w:b/>
          <w:sz w:val="28"/>
          <w:szCs w:val="28"/>
        </w:rPr>
      </w:pPr>
    </w:p>
    <w:p w:rsidR="002F402B" w:rsidRDefault="002F402B" w:rsidP="002F402B">
      <w:pPr>
        <w:rPr>
          <w:b/>
          <w:sz w:val="28"/>
          <w:szCs w:val="28"/>
        </w:rPr>
      </w:pPr>
    </w:p>
    <w:p w:rsidR="002F402B" w:rsidRDefault="002F402B" w:rsidP="002F402B">
      <w:pPr>
        <w:jc w:val="center"/>
        <w:rPr>
          <w:b/>
          <w:sz w:val="28"/>
          <w:szCs w:val="28"/>
        </w:rPr>
      </w:pPr>
    </w:p>
    <w:p w:rsidR="002F402B" w:rsidRDefault="002F402B" w:rsidP="002F402B">
      <w:pPr>
        <w:jc w:val="center"/>
        <w:rPr>
          <w:b/>
          <w:sz w:val="28"/>
          <w:szCs w:val="28"/>
        </w:rPr>
      </w:pPr>
      <w:r w:rsidRPr="00D61367">
        <w:rPr>
          <w:b/>
          <w:sz w:val="28"/>
          <w:szCs w:val="28"/>
        </w:rPr>
        <w:t>О создании межведомственной комиссии по признанию помещения жилым помещением, пригодным (непригодным) для проживания граждан, а также многоквартирного дома аварийным и подлежащим сносу или реконструкции</w:t>
      </w:r>
    </w:p>
    <w:p w:rsidR="002F402B" w:rsidRDefault="002F402B" w:rsidP="002F402B">
      <w:pPr>
        <w:jc w:val="center"/>
        <w:rPr>
          <w:b/>
          <w:sz w:val="28"/>
          <w:szCs w:val="28"/>
        </w:rPr>
      </w:pPr>
    </w:p>
    <w:p w:rsidR="002F402B" w:rsidRDefault="002F402B" w:rsidP="002F402B">
      <w:pPr>
        <w:rPr>
          <w:b/>
          <w:sz w:val="28"/>
          <w:szCs w:val="28"/>
        </w:rPr>
      </w:pPr>
    </w:p>
    <w:p w:rsidR="002F402B" w:rsidRPr="00184E86" w:rsidRDefault="002F402B" w:rsidP="002F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184E86">
        <w:rPr>
          <w:sz w:val="28"/>
          <w:szCs w:val="28"/>
        </w:rPr>
        <w:t>Руководствуясь п.</w:t>
      </w:r>
      <w:r>
        <w:rPr>
          <w:sz w:val="28"/>
          <w:szCs w:val="28"/>
        </w:rPr>
        <w:t xml:space="preserve"> </w:t>
      </w:r>
      <w:r w:rsidRPr="00184E86">
        <w:rPr>
          <w:sz w:val="28"/>
          <w:szCs w:val="28"/>
        </w:rPr>
        <w:t>8 ст.</w:t>
      </w:r>
      <w:r>
        <w:rPr>
          <w:sz w:val="28"/>
          <w:szCs w:val="28"/>
        </w:rPr>
        <w:t xml:space="preserve"> </w:t>
      </w:r>
      <w:r w:rsidRPr="00184E86">
        <w:rPr>
          <w:sz w:val="28"/>
          <w:szCs w:val="28"/>
        </w:rPr>
        <w:t>14 Жилищного кодекса Российской Федерации, постановлением Правительства Российской Федерации от 28.01.2006 года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</w:t>
      </w:r>
    </w:p>
    <w:p w:rsidR="002F402B" w:rsidRPr="00184E86" w:rsidRDefault="002F402B" w:rsidP="002F402B">
      <w:pPr>
        <w:jc w:val="both"/>
        <w:rPr>
          <w:sz w:val="28"/>
          <w:szCs w:val="28"/>
        </w:rPr>
      </w:pPr>
    </w:p>
    <w:p w:rsidR="002F402B" w:rsidRPr="00184E86" w:rsidRDefault="002F402B" w:rsidP="002F402B">
      <w:pPr>
        <w:jc w:val="both"/>
        <w:rPr>
          <w:sz w:val="28"/>
          <w:szCs w:val="28"/>
        </w:rPr>
      </w:pPr>
      <w:r w:rsidRPr="00184E86">
        <w:rPr>
          <w:sz w:val="28"/>
          <w:szCs w:val="28"/>
        </w:rPr>
        <w:tab/>
        <w:t>1. Создать межведомственную комиссию для оценки жилых помещений муниципального жилищного фонда в следующем составе:</w:t>
      </w:r>
    </w:p>
    <w:p w:rsidR="002F402B" w:rsidRPr="00184E86" w:rsidRDefault="002F402B" w:rsidP="002F402B">
      <w:pPr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444"/>
        <w:gridCol w:w="3919"/>
        <w:gridCol w:w="2992"/>
      </w:tblGrid>
      <w:tr w:rsidR="002F402B" w:rsidRPr="00184E86" w:rsidTr="00B67AA5">
        <w:tc>
          <w:tcPr>
            <w:tcW w:w="2518" w:type="dxa"/>
          </w:tcPr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  <w:r w:rsidRPr="00184E86">
              <w:rPr>
                <w:sz w:val="28"/>
                <w:szCs w:val="28"/>
              </w:rPr>
              <w:t xml:space="preserve">Председатель </w:t>
            </w:r>
          </w:p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  <w:proofErr w:type="gramStart"/>
            <w:r w:rsidRPr="00184E86">
              <w:rPr>
                <w:sz w:val="28"/>
                <w:szCs w:val="28"/>
              </w:rPr>
              <w:t>комиссии</w:t>
            </w:r>
            <w:proofErr w:type="gramEnd"/>
          </w:p>
        </w:tc>
        <w:tc>
          <w:tcPr>
            <w:tcW w:w="4111" w:type="dxa"/>
          </w:tcPr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  <w:proofErr w:type="spellStart"/>
            <w:r w:rsidRPr="00184E86">
              <w:rPr>
                <w:sz w:val="28"/>
                <w:szCs w:val="28"/>
              </w:rPr>
              <w:t>Сапегин</w:t>
            </w:r>
            <w:proofErr w:type="spellEnd"/>
            <w:r w:rsidRPr="00184E86">
              <w:rPr>
                <w:sz w:val="28"/>
                <w:szCs w:val="28"/>
              </w:rPr>
              <w:t xml:space="preserve"> </w:t>
            </w:r>
          </w:p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  <w:r w:rsidRPr="00184E86">
              <w:rPr>
                <w:sz w:val="28"/>
                <w:szCs w:val="28"/>
              </w:rPr>
              <w:t xml:space="preserve">Евгений </w:t>
            </w:r>
          </w:p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  <w:r w:rsidRPr="00184E86">
              <w:rPr>
                <w:sz w:val="28"/>
                <w:szCs w:val="28"/>
              </w:rPr>
              <w:t>Анатольевич</w:t>
            </w:r>
          </w:p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  <w:r w:rsidRPr="00184E86">
              <w:rPr>
                <w:sz w:val="28"/>
                <w:szCs w:val="28"/>
              </w:rPr>
              <w:t>Глава Кудринского сельсовета</w:t>
            </w:r>
          </w:p>
        </w:tc>
      </w:tr>
      <w:tr w:rsidR="002F402B" w:rsidRPr="00184E86" w:rsidTr="00B67AA5">
        <w:tc>
          <w:tcPr>
            <w:tcW w:w="2518" w:type="dxa"/>
          </w:tcPr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  <w:proofErr w:type="gramStart"/>
            <w:r w:rsidRPr="00184E86">
              <w:rPr>
                <w:sz w:val="28"/>
                <w:szCs w:val="28"/>
              </w:rPr>
              <w:t>члены</w:t>
            </w:r>
            <w:proofErr w:type="gramEnd"/>
            <w:r w:rsidRPr="00184E86">
              <w:rPr>
                <w:sz w:val="28"/>
                <w:szCs w:val="28"/>
              </w:rPr>
              <w:t xml:space="preserve"> комиссии</w:t>
            </w:r>
          </w:p>
        </w:tc>
        <w:tc>
          <w:tcPr>
            <w:tcW w:w="4111" w:type="dxa"/>
          </w:tcPr>
          <w:p w:rsidR="002F402B" w:rsidRPr="00184E86" w:rsidRDefault="002F402B" w:rsidP="00B67AA5">
            <w:pPr>
              <w:rPr>
                <w:sz w:val="28"/>
                <w:szCs w:val="28"/>
              </w:rPr>
            </w:pPr>
          </w:p>
          <w:p w:rsidR="002F402B" w:rsidRPr="00184E86" w:rsidRDefault="002F402B" w:rsidP="00B67AA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Спицына Мария Валентиновна</w:t>
            </w:r>
          </w:p>
          <w:p w:rsidR="002F402B" w:rsidRPr="00184E86" w:rsidRDefault="002F402B" w:rsidP="00B67AA5">
            <w:pPr>
              <w:rPr>
                <w:sz w:val="28"/>
                <w:szCs w:val="28"/>
              </w:rPr>
            </w:pPr>
            <w:proofErr w:type="gramStart"/>
            <w:r w:rsidRPr="00184E86">
              <w:rPr>
                <w:sz w:val="28"/>
                <w:szCs w:val="28"/>
              </w:rPr>
              <w:t>представитель</w:t>
            </w:r>
            <w:proofErr w:type="gramEnd"/>
            <w:r w:rsidRPr="00184E86">
              <w:rPr>
                <w:sz w:val="28"/>
                <w:szCs w:val="28"/>
              </w:rPr>
              <w:t xml:space="preserve"> отдела строительства и </w:t>
            </w:r>
            <w:proofErr w:type="spellStart"/>
            <w:r>
              <w:rPr>
                <w:sz w:val="28"/>
                <w:szCs w:val="28"/>
              </w:rPr>
              <w:t>КДХ</w:t>
            </w:r>
            <w:proofErr w:type="spellEnd"/>
            <w:r>
              <w:rPr>
                <w:sz w:val="28"/>
                <w:szCs w:val="28"/>
              </w:rPr>
              <w:t xml:space="preserve"> и Т</w:t>
            </w:r>
            <w:r w:rsidRPr="00184E86">
              <w:rPr>
                <w:sz w:val="28"/>
                <w:szCs w:val="28"/>
              </w:rPr>
              <w:t xml:space="preserve"> администрации Тогучинского района</w:t>
            </w:r>
          </w:p>
          <w:p w:rsidR="002F402B" w:rsidRPr="00184E86" w:rsidRDefault="002F402B" w:rsidP="00B67AA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</w:p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  <w:r w:rsidRPr="00184E86">
              <w:rPr>
                <w:sz w:val="28"/>
                <w:szCs w:val="28"/>
              </w:rPr>
              <w:t>(</w:t>
            </w:r>
            <w:proofErr w:type="gramStart"/>
            <w:r w:rsidRPr="00184E86">
              <w:rPr>
                <w:sz w:val="28"/>
                <w:szCs w:val="28"/>
              </w:rPr>
              <w:t>по</w:t>
            </w:r>
            <w:proofErr w:type="gramEnd"/>
            <w:r w:rsidRPr="00184E86">
              <w:rPr>
                <w:sz w:val="28"/>
                <w:szCs w:val="28"/>
              </w:rPr>
              <w:t xml:space="preserve"> согласованию)</w:t>
            </w:r>
          </w:p>
        </w:tc>
      </w:tr>
      <w:tr w:rsidR="002F402B" w:rsidRPr="00184E86" w:rsidTr="00B67AA5">
        <w:tc>
          <w:tcPr>
            <w:tcW w:w="2518" w:type="dxa"/>
          </w:tcPr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11" w:type="dxa"/>
          </w:tcPr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</w:p>
        </w:tc>
      </w:tr>
      <w:tr w:rsidR="002F402B" w:rsidRPr="00184E86" w:rsidTr="00B67AA5">
        <w:tc>
          <w:tcPr>
            <w:tcW w:w="2518" w:type="dxa"/>
          </w:tcPr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11" w:type="dxa"/>
          </w:tcPr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  <w:r w:rsidRPr="00184E86">
              <w:rPr>
                <w:sz w:val="28"/>
                <w:szCs w:val="28"/>
              </w:rPr>
              <w:t>Дьяченко Елена Григорьевна</w:t>
            </w:r>
          </w:p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  <w:proofErr w:type="gramStart"/>
            <w:r w:rsidRPr="00184E86">
              <w:rPr>
                <w:sz w:val="28"/>
                <w:szCs w:val="28"/>
              </w:rPr>
              <w:t>представитель</w:t>
            </w:r>
            <w:proofErr w:type="gramEnd"/>
            <w:r w:rsidRPr="00184E86">
              <w:rPr>
                <w:sz w:val="28"/>
                <w:szCs w:val="28"/>
              </w:rPr>
              <w:t xml:space="preserve"> </w:t>
            </w:r>
            <w:proofErr w:type="spellStart"/>
            <w:r w:rsidRPr="00184E86">
              <w:rPr>
                <w:sz w:val="28"/>
                <w:szCs w:val="28"/>
              </w:rPr>
              <w:t>Роспотребнадзора</w:t>
            </w:r>
            <w:proofErr w:type="spellEnd"/>
          </w:p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  <w:r w:rsidRPr="00184E86">
              <w:rPr>
                <w:sz w:val="28"/>
                <w:szCs w:val="28"/>
              </w:rPr>
              <w:lastRenderedPageBreak/>
              <w:t>(</w:t>
            </w:r>
            <w:proofErr w:type="gramStart"/>
            <w:r w:rsidRPr="00184E86">
              <w:rPr>
                <w:sz w:val="28"/>
                <w:szCs w:val="28"/>
              </w:rPr>
              <w:t>по</w:t>
            </w:r>
            <w:proofErr w:type="gramEnd"/>
            <w:r w:rsidRPr="00184E86">
              <w:rPr>
                <w:sz w:val="28"/>
                <w:szCs w:val="28"/>
              </w:rPr>
              <w:t xml:space="preserve"> согласованию)</w:t>
            </w:r>
          </w:p>
        </w:tc>
      </w:tr>
      <w:tr w:rsidR="002F402B" w:rsidRPr="00184E86" w:rsidTr="00B67AA5">
        <w:tc>
          <w:tcPr>
            <w:tcW w:w="2518" w:type="dxa"/>
          </w:tcPr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11" w:type="dxa"/>
          </w:tcPr>
          <w:p w:rsidR="002F402B" w:rsidRDefault="002F402B" w:rsidP="00B67AA5">
            <w:pPr>
              <w:rPr>
                <w:sz w:val="28"/>
                <w:szCs w:val="28"/>
              </w:rPr>
            </w:pPr>
          </w:p>
          <w:p w:rsidR="002F402B" w:rsidRPr="00184E86" w:rsidRDefault="002F402B" w:rsidP="00B67AA5">
            <w:pPr>
              <w:rPr>
                <w:sz w:val="28"/>
                <w:szCs w:val="28"/>
              </w:rPr>
            </w:pPr>
            <w:r w:rsidRPr="00184E86">
              <w:rPr>
                <w:sz w:val="28"/>
                <w:szCs w:val="28"/>
              </w:rPr>
              <w:t>Сивяков Константин Юрьевич</w:t>
            </w:r>
          </w:p>
          <w:p w:rsidR="002F402B" w:rsidRPr="00184E86" w:rsidRDefault="002F402B" w:rsidP="00B67AA5">
            <w:pPr>
              <w:rPr>
                <w:sz w:val="28"/>
                <w:szCs w:val="28"/>
              </w:rPr>
            </w:pPr>
            <w:proofErr w:type="gramStart"/>
            <w:r w:rsidRPr="00184E86">
              <w:rPr>
                <w:sz w:val="28"/>
                <w:szCs w:val="28"/>
              </w:rPr>
              <w:t>представитель</w:t>
            </w:r>
            <w:proofErr w:type="gramEnd"/>
            <w:r w:rsidRPr="00184E86">
              <w:rPr>
                <w:sz w:val="28"/>
                <w:szCs w:val="28"/>
              </w:rPr>
              <w:t xml:space="preserve"> отдела </w:t>
            </w:r>
            <w:proofErr w:type="spellStart"/>
            <w:r w:rsidRPr="00184E86">
              <w:rPr>
                <w:sz w:val="28"/>
                <w:szCs w:val="28"/>
              </w:rPr>
              <w:t>Госпожнадзора</w:t>
            </w:r>
            <w:proofErr w:type="spellEnd"/>
          </w:p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2F402B" w:rsidRDefault="002F402B" w:rsidP="00B67AA5">
            <w:pPr>
              <w:jc w:val="both"/>
              <w:rPr>
                <w:sz w:val="28"/>
                <w:szCs w:val="28"/>
              </w:rPr>
            </w:pPr>
          </w:p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(</w:t>
            </w:r>
            <w:proofErr w:type="gramStart"/>
            <w:r w:rsidRPr="00184E86">
              <w:rPr>
                <w:sz w:val="28"/>
                <w:szCs w:val="28"/>
              </w:rPr>
              <w:t>по</w:t>
            </w:r>
            <w:proofErr w:type="gramEnd"/>
            <w:r w:rsidRPr="00184E86">
              <w:rPr>
                <w:sz w:val="28"/>
                <w:szCs w:val="28"/>
              </w:rPr>
              <w:t xml:space="preserve"> согласованию)</w:t>
            </w:r>
          </w:p>
        </w:tc>
      </w:tr>
      <w:tr w:rsidR="002F402B" w:rsidRPr="00184E86" w:rsidTr="00B67AA5">
        <w:tc>
          <w:tcPr>
            <w:tcW w:w="2518" w:type="dxa"/>
          </w:tcPr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11" w:type="dxa"/>
          </w:tcPr>
          <w:p w:rsidR="002F402B" w:rsidRPr="00184E86" w:rsidRDefault="002F402B" w:rsidP="00B67AA5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</w:p>
        </w:tc>
      </w:tr>
      <w:tr w:rsidR="002F402B" w:rsidRPr="00184E86" w:rsidTr="00B67AA5">
        <w:tc>
          <w:tcPr>
            <w:tcW w:w="2518" w:type="dxa"/>
          </w:tcPr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11" w:type="dxa"/>
          </w:tcPr>
          <w:p w:rsidR="002F402B" w:rsidRPr="00184E86" w:rsidRDefault="002F402B" w:rsidP="00B67AA5">
            <w:pPr>
              <w:rPr>
                <w:sz w:val="28"/>
                <w:szCs w:val="28"/>
              </w:rPr>
            </w:pPr>
            <w:r w:rsidRPr="00184E86">
              <w:rPr>
                <w:sz w:val="28"/>
                <w:szCs w:val="28"/>
              </w:rPr>
              <w:t>Попов Константин Викторович</w:t>
            </w:r>
          </w:p>
          <w:p w:rsidR="002F402B" w:rsidRPr="00184E86" w:rsidRDefault="002F402B" w:rsidP="00B67AA5">
            <w:pPr>
              <w:rPr>
                <w:sz w:val="28"/>
                <w:szCs w:val="28"/>
              </w:rPr>
            </w:pPr>
            <w:r w:rsidRPr="00184E86">
              <w:rPr>
                <w:sz w:val="28"/>
                <w:szCs w:val="28"/>
              </w:rPr>
              <w:t xml:space="preserve">Представитель Тогучинского отдела </w:t>
            </w:r>
            <w:proofErr w:type="spellStart"/>
            <w:r w:rsidRPr="00184E86">
              <w:rPr>
                <w:sz w:val="28"/>
                <w:szCs w:val="28"/>
              </w:rPr>
              <w:t>ОГУП</w:t>
            </w:r>
            <w:proofErr w:type="spellEnd"/>
            <w:r w:rsidRPr="00184E86">
              <w:rPr>
                <w:sz w:val="28"/>
                <w:szCs w:val="28"/>
              </w:rPr>
              <w:t xml:space="preserve"> «</w:t>
            </w:r>
            <w:proofErr w:type="spellStart"/>
            <w:r w:rsidRPr="00184E86">
              <w:rPr>
                <w:sz w:val="28"/>
                <w:szCs w:val="28"/>
              </w:rPr>
              <w:t>Техцентр</w:t>
            </w:r>
            <w:proofErr w:type="spellEnd"/>
            <w:r w:rsidRPr="00184E86">
              <w:rPr>
                <w:sz w:val="28"/>
                <w:szCs w:val="28"/>
              </w:rPr>
              <w:t xml:space="preserve"> НСО»</w:t>
            </w:r>
          </w:p>
        </w:tc>
        <w:tc>
          <w:tcPr>
            <w:tcW w:w="3118" w:type="dxa"/>
          </w:tcPr>
          <w:p w:rsidR="002F402B" w:rsidRPr="00184E86" w:rsidRDefault="002F402B" w:rsidP="00B67AA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84E86">
              <w:rPr>
                <w:sz w:val="28"/>
                <w:szCs w:val="28"/>
              </w:rPr>
              <w:t>(</w:t>
            </w:r>
            <w:proofErr w:type="gramStart"/>
            <w:r w:rsidRPr="00184E86">
              <w:rPr>
                <w:sz w:val="28"/>
                <w:szCs w:val="28"/>
              </w:rPr>
              <w:t>по</w:t>
            </w:r>
            <w:proofErr w:type="gramEnd"/>
            <w:r w:rsidRPr="00184E86">
              <w:rPr>
                <w:sz w:val="28"/>
                <w:szCs w:val="28"/>
              </w:rPr>
              <w:t xml:space="preserve"> согласованию)</w:t>
            </w:r>
          </w:p>
        </w:tc>
      </w:tr>
    </w:tbl>
    <w:p w:rsidR="002F402B" w:rsidRPr="00184E86" w:rsidRDefault="002F402B" w:rsidP="002F402B">
      <w:pPr>
        <w:jc w:val="both"/>
        <w:rPr>
          <w:sz w:val="28"/>
          <w:szCs w:val="28"/>
        </w:rPr>
      </w:pPr>
      <w:r w:rsidRPr="00184E86">
        <w:rPr>
          <w:sz w:val="28"/>
          <w:szCs w:val="28"/>
        </w:rPr>
        <w:tab/>
      </w:r>
    </w:p>
    <w:p w:rsidR="002F402B" w:rsidRPr="00184E86" w:rsidRDefault="002F402B" w:rsidP="002F402B">
      <w:pPr>
        <w:ind w:firstLine="708"/>
        <w:jc w:val="both"/>
        <w:rPr>
          <w:sz w:val="28"/>
          <w:szCs w:val="28"/>
        </w:rPr>
      </w:pPr>
      <w:r w:rsidRPr="00184E86">
        <w:rPr>
          <w:sz w:val="28"/>
          <w:szCs w:val="28"/>
        </w:rPr>
        <w:t>2. Считать утратившим силу постановление Главы Кудринского сельсовета Тогучинского района Новосибирской области от 07.03.2008 № 7 «О создании межведомственной комиссии для оценки жилых помещений муниципального жилищного фонда».</w:t>
      </w:r>
    </w:p>
    <w:p w:rsidR="002F402B" w:rsidRPr="00184E86" w:rsidRDefault="002F402B" w:rsidP="002F402B">
      <w:pPr>
        <w:jc w:val="both"/>
        <w:rPr>
          <w:sz w:val="28"/>
          <w:szCs w:val="28"/>
        </w:rPr>
      </w:pPr>
      <w:r w:rsidRPr="00184E86">
        <w:rPr>
          <w:sz w:val="28"/>
          <w:szCs w:val="28"/>
        </w:rPr>
        <w:tab/>
        <w:t>3. Контроль за исп</w:t>
      </w:r>
      <w:r w:rsidR="00DE0BBE">
        <w:rPr>
          <w:sz w:val="28"/>
          <w:szCs w:val="28"/>
        </w:rPr>
        <w:t xml:space="preserve">олнением данного постановления </w:t>
      </w:r>
      <w:bookmarkStart w:id="0" w:name="_GoBack"/>
      <w:bookmarkEnd w:id="0"/>
      <w:r w:rsidRPr="00184E86">
        <w:rPr>
          <w:sz w:val="28"/>
          <w:szCs w:val="28"/>
        </w:rPr>
        <w:t>оставляю за собой.</w:t>
      </w:r>
    </w:p>
    <w:p w:rsidR="002F402B" w:rsidRPr="00184E86" w:rsidRDefault="002F402B" w:rsidP="002F402B">
      <w:pPr>
        <w:jc w:val="both"/>
        <w:rPr>
          <w:sz w:val="28"/>
          <w:szCs w:val="28"/>
        </w:rPr>
      </w:pPr>
      <w:r w:rsidRPr="00184E86">
        <w:rPr>
          <w:sz w:val="28"/>
          <w:szCs w:val="28"/>
        </w:rPr>
        <w:tab/>
        <w:t xml:space="preserve">          </w:t>
      </w:r>
    </w:p>
    <w:p w:rsidR="002F402B" w:rsidRPr="00184E86" w:rsidRDefault="002F402B" w:rsidP="002F402B">
      <w:pPr>
        <w:jc w:val="both"/>
        <w:rPr>
          <w:sz w:val="28"/>
          <w:szCs w:val="28"/>
        </w:rPr>
      </w:pPr>
    </w:p>
    <w:p w:rsidR="002F402B" w:rsidRPr="00184E86" w:rsidRDefault="002F402B" w:rsidP="002F402B">
      <w:pPr>
        <w:jc w:val="both"/>
        <w:rPr>
          <w:sz w:val="28"/>
          <w:szCs w:val="28"/>
        </w:rPr>
      </w:pPr>
    </w:p>
    <w:p w:rsidR="002F402B" w:rsidRPr="00184E86" w:rsidRDefault="002F402B" w:rsidP="002F402B">
      <w:pPr>
        <w:jc w:val="both"/>
        <w:rPr>
          <w:sz w:val="28"/>
          <w:szCs w:val="28"/>
        </w:rPr>
      </w:pPr>
      <w:r w:rsidRPr="00184E86">
        <w:rPr>
          <w:sz w:val="28"/>
          <w:szCs w:val="28"/>
        </w:rPr>
        <w:t>Глава Кудринского сельсовета</w:t>
      </w:r>
    </w:p>
    <w:p w:rsidR="002F402B" w:rsidRPr="00184E86" w:rsidRDefault="002F402B" w:rsidP="002F402B">
      <w:pPr>
        <w:jc w:val="both"/>
        <w:rPr>
          <w:sz w:val="28"/>
          <w:szCs w:val="28"/>
        </w:rPr>
      </w:pPr>
      <w:r w:rsidRPr="00184E86">
        <w:rPr>
          <w:sz w:val="28"/>
          <w:szCs w:val="28"/>
        </w:rPr>
        <w:t>Тогучинского района</w:t>
      </w:r>
    </w:p>
    <w:p w:rsidR="002F402B" w:rsidRPr="00184E86" w:rsidRDefault="002F402B" w:rsidP="002F402B">
      <w:pPr>
        <w:jc w:val="both"/>
        <w:rPr>
          <w:sz w:val="28"/>
          <w:szCs w:val="28"/>
        </w:rPr>
      </w:pPr>
      <w:r w:rsidRPr="00184E86">
        <w:rPr>
          <w:sz w:val="28"/>
          <w:szCs w:val="28"/>
        </w:rPr>
        <w:t xml:space="preserve">Новосибирской </w:t>
      </w:r>
      <w:proofErr w:type="gramStart"/>
      <w:r w:rsidRPr="00184E86">
        <w:rPr>
          <w:sz w:val="28"/>
          <w:szCs w:val="28"/>
        </w:rPr>
        <w:t xml:space="preserve">области  </w:t>
      </w:r>
      <w:r w:rsidRPr="00184E86">
        <w:rPr>
          <w:sz w:val="28"/>
          <w:szCs w:val="28"/>
        </w:rPr>
        <w:tab/>
      </w:r>
      <w:proofErr w:type="gramEnd"/>
      <w:r w:rsidRPr="00184E86">
        <w:rPr>
          <w:sz w:val="28"/>
          <w:szCs w:val="28"/>
        </w:rPr>
        <w:tab/>
      </w:r>
      <w:r w:rsidRPr="00184E86">
        <w:rPr>
          <w:sz w:val="28"/>
          <w:szCs w:val="28"/>
        </w:rPr>
        <w:tab/>
      </w:r>
      <w:r w:rsidR="00DE0BBE">
        <w:rPr>
          <w:sz w:val="28"/>
          <w:szCs w:val="28"/>
        </w:rPr>
        <w:tab/>
        <w:t xml:space="preserve">                              </w:t>
      </w:r>
      <w:proofErr w:type="spellStart"/>
      <w:r w:rsidRPr="00184E86">
        <w:rPr>
          <w:sz w:val="28"/>
          <w:szCs w:val="28"/>
        </w:rPr>
        <w:t>Е.А</w:t>
      </w:r>
      <w:proofErr w:type="spellEnd"/>
      <w:r w:rsidRPr="00184E86">
        <w:rPr>
          <w:sz w:val="28"/>
          <w:szCs w:val="28"/>
        </w:rPr>
        <w:t xml:space="preserve">. </w:t>
      </w:r>
      <w:proofErr w:type="spellStart"/>
      <w:r w:rsidRPr="00184E86">
        <w:rPr>
          <w:sz w:val="28"/>
          <w:szCs w:val="28"/>
        </w:rPr>
        <w:t>Сапегин</w:t>
      </w:r>
      <w:proofErr w:type="spellEnd"/>
    </w:p>
    <w:p w:rsidR="002F402B" w:rsidRPr="00184E86" w:rsidRDefault="002F402B" w:rsidP="002F402B">
      <w:pPr>
        <w:jc w:val="both"/>
        <w:rPr>
          <w:sz w:val="28"/>
          <w:szCs w:val="28"/>
        </w:rPr>
      </w:pPr>
    </w:p>
    <w:p w:rsidR="002F402B" w:rsidRPr="00184E86" w:rsidRDefault="002F402B" w:rsidP="002F402B">
      <w:pPr>
        <w:jc w:val="both"/>
        <w:rPr>
          <w:sz w:val="28"/>
          <w:szCs w:val="28"/>
        </w:rPr>
      </w:pPr>
    </w:p>
    <w:p w:rsidR="00A81680" w:rsidRDefault="00A81680"/>
    <w:sectPr w:rsidR="00A816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1B3"/>
    <w:rsid w:val="002F402B"/>
    <w:rsid w:val="00A81680"/>
    <w:rsid w:val="00DE0BBE"/>
    <w:rsid w:val="00FB4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979479-D320-446A-9278-5FC30B74F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40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271</Words>
  <Characters>1547</Characters>
  <Application>Microsoft Office Word</Application>
  <DocSecurity>0</DocSecurity>
  <Lines>12</Lines>
  <Paragraphs>3</Paragraphs>
  <ScaleCrop>false</ScaleCrop>
  <Company>SPecialiST RePack</Company>
  <LinksUpToDate>false</LinksUpToDate>
  <CharactersWithSpaces>1815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2022-07-06T04:28:00Z</dcterms:created>
  <dcterms:modified xsi:type="dcterms:W3CDTF">2022-07-06T04:30:00Z</dcterms:modified>
</cp:coreProperties>
</file>